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DF36F8"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AD70AF">
        <w:rPr>
          <w:rFonts w:ascii="Trebuchet MS" w:eastAsia="Times New Roman" w:hAnsi="Trebuchet MS" w:cs="Times New Roman"/>
          <w:b/>
          <w:bCs/>
          <w:sz w:val="20"/>
          <w:szCs w:val="20"/>
          <w:lang w:val="uk-UA"/>
        </w:rPr>
        <w:t>2</w:t>
      </w:r>
      <w:r w:rsidRPr="00500413">
        <w:rPr>
          <w:rFonts w:ascii="Trebuchet MS" w:eastAsia="Times New Roman" w:hAnsi="Trebuchet MS" w:cs="Times New Roman"/>
          <w:b/>
          <w:bCs/>
          <w:sz w:val="20"/>
          <w:szCs w:val="20"/>
          <w:lang w:val="uk-UA"/>
        </w:rPr>
        <w:t>У</w:t>
      </w:r>
      <w:r w:rsidR="00AD70AF">
        <w:rPr>
          <w:rFonts w:ascii="Trebuchet MS" w:eastAsia="Times New Roman" w:hAnsi="Trebuchet MS" w:cs="Times New Roman"/>
          <w:b/>
          <w:bCs/>
          <w:sz w:val="20"/>
          <w:szCs w:val="20"/>
          <w:lang w:val="uk-UA"/>
        </w:rPr>
        <w:t>Енг</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DF36F8" w:rsidRDefault="00DF36F8" w:rsidP="00DF36F8">
      <w:pPr>
        <w:spacing w:before="10" w:after="0" w:line="240" w:lineRule="auto"/>
        <w:jc w:val="center"/>
        <w:rPr>
          <w:rFonts w:ascii="Trebuchet MS" w:eastAsia="Times New Roman" w:hAnsi="Trebuchet MS" w:cs="Times New Roman"/>
          <w:b/>
          <w:bCs/>
          <w:sz w:val="20"/>
          <w:szCs w:val="20"/>
          <w:lang w:val="uk-UA"/>
        </w:rPr>
      </w:pPr>
      <w:r>
        <w:rPr>
          <w:rFonts w:ascii="Trebuchet MS" w:eastAsia="Times New Roman" w:hAnsi="Trebuchet MS" w:cs="Times New Roman"/>
          <w:b/>
          <w:bCs/>
          <w:sz w:val="20"/>
          <w:szCs w:val="20"/>
          <w:lang w:val="uk-UA"/>
        </w:rPr>
        <w:t>(розповсюджується лише на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rsidR="00DF36F8" w:rsidRDefault="00DF36F8" w:rsidP="00DF36F8">
      <w:pPr>
        <w:spacing w:before="10" w:after="0" w:line="240" w:lineRule="auto"/>
        <w:jc w:val="center"/>
        <w:rPr>
          <w:rFonts w:ascii="Trebuchet MS" w:eastAsia="Times New Roman" w:hAnsi="Trebuchet MS" w:cs="Times New Roman"/>
          <w:b/>
          <w:bCs/>
          <w:sz w:val="20"/>
          <w:szCs w:val="20"/>
          <w:lang w:val="uk-UA"/>
        </w:rPr>
      </w:pPr>
      <w:bookmarkStart w:id="0" w:name="_GoBack"/>
      <w:bookmarkEnd w:id="0"/>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DF36F8"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Ціна </w:t>
            </w:r>
          </w:p>
        </w:tc>
        <w:tc>
          <w:tcPr>
            <w:tcW w:w="6740" w:type="dxa"/>
            <w:tcMar>
              <w:top w:w="0" w:type="dxa"/>
              <w:left w:w="113" w:type="dxa"/>
              <w:bottom w:w="0" w:type="dxa"/>
              <w:right w:w="108" w:type="dxa"/>
            </w:tcMar>
            <w:hideMark/>
          </w:tcPr>
          <w:p w:rsidR="00350445" w:rsidRDefault="001112FD" w:rsidP="00350445">
            <w:pPr>
              <w:jc w:val="both"/>
              <w:rPr>
                <w:rFonts w:ascii="Trebuchet MS" w:hAnsi="Trebuchet MS" w:cs="Times New Roman"/>
                <w:sz w:val="20"/>
                <w:szCs w:val="20"/>
                <w:lang w:val="ru-RU"/>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150C5F" w:rsidRPr="00D34F11">
              <w:rPr>
                <w:rFonts w:ascii="Trebuchet MS" w:hAnsi="Trebuchet MS" w:cs="Times New Roman"/>
                <w:sz w:val="20"/>
                <w:szCs w:val="20"/>
                <w:lang w:val="ru-RU"/>
              </w:rPr>
              <w:t>(</w:t>
            </w:r>
            <w:r w:rsidR="00150C5F">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150C5F" w:rsidRPr="00D34F11">
              <w:rPr>
                <w:rFonts w:ascii="Trebuchet MS" w:hAnsi="Trebuchet MS" w:cs="Times New Roman"/>
                <w:sz w:val="20"/>
                <w:szCs w:val="20"/>
                <w:lang w:val="ru-RU"/>
              </w:rPr>
              <w:t>)</w:t>
            </w:r>
            <w:r w:rsidR="00350445">
              <w:rPr>
                <w:rFonts w:ascii="Trebuchet MS" w:hAnsi="Trebuchet MS" w:cs="Times New Roman"/>
                <w:sz w:val="20"/>
                <w:szCs w:val="20"/>
                <w:lang w:val="ru-RU"/>
              </w:rPr>
              <w:t>:</w:t>
            </w:r>
          </w:p>
          <w:p w:rsidR="005962AB" w:rsidRDefault="005962AB" w:rsidP="005962AB">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період з 01 </w:t>
            </w:r>
            <w:proofErr w:type="spellStart"/>
            <w:r>
              <w:rPr>
                <w:rFonts w:ascii="Trebuchet MS" w:hAnsi="Trebuchet MS" w:cs="Times New Roman"/>
                <w:b/>
                <w:sz w:val="20"/>
                <w:szCs w:val="20"/>
                <w:lang w:val="ru-RU"/>
              </w:rPr>
              <w:t>травня</w:t>
            </w:r>
            <w:proofErr w:type="spellEnd"/>
            <w:r>
              <w:rPr>
                <w:rFonts w:ascii="Trebuchet MS" w:hAnsi="Trebuchet MS" w:cs="Times New Roman"/>
                <w:b/>
                <w:sz w:val="20"/>
                <w:szCs w:val="20"/>
                <w:lang w:val="ru-RU"/>
              </w:rPr>
              <w:t xml:space="preserve"> 2025 року по 30 вересня 2025 року (включно) фіксовані ціни на електричну енергію для побутових споживачів </w:t>
            </w:r>
            <w:proofErr w:type="spellStart"/>
            <w:r>
              <w:rPr>
                <w:rFonts w:ascii="Trebuchet MS" w:hAnsi="Trebuchet MS" w:cs="Times New Roman"/>
                <w:b/>
                <w:sz w:val="20"/>
                <w:szCs w:val="20"/>
                <w:lang w:val="ru-RU"/>
              </w:rPr>
              <w:t>становлять</w:t>
            </w:r>
            <w:proofErr w:type="spellEnd"/>
            <w:r>
              <w:rPr>
                <w:rFonts w:ascii="Trebuchet MS" w:hAnsi="Trebuchet MS" w:cs="Times New Roman"/>
                <w:b/>
                <w:sz w:val="20"/>
                <w:szCs w:val="20"/>
                <w:lang w:val="ru-RU"/>
              </w:rPr>
              <w:t>:</w:t>
            </w:r>
          </w:p>
          <w:p w:rsidR="005962AB" w:rsidRPr="005962AB" w:rsidRDefault="005962AB" w:rsidP="00350445">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F0B6E">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7F0B6E">
              <w:rPr>
                <w:rFonts w:ascii="Trebuchet MS" w:hAnsi="Trebuchet MS" w:cs="Times New Roman"/>
                <w:b/>
                <w:sz w:val="20"/>
                <w:szCs w:val="20"/>
                <w:lang w:val="ru-RU"/>
              </w:rPr>
              <w:t xml:space="preserve">1 </w:t>
            </w:r>
            <w:proofErr w:type="spellStart"/>
            <w:r w:rsidR="007F0B6E">
              <w:rPr>
                <w:rFonts w:ascii="Trebuchet MS" w:hAnsi="Trebuchet MS" w:cs="Times New Roman"/>
                <w:b/>
                <w:sz w:val="20"/>
                <w:szCs w:val="20"/>
                <w:lang w:val="ru-RU"/>
              </w:rPr>
              <w:t>жовтня</w:t>
            </w:r>
            <w:proofErr w:type="spellEnd"/>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0269D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(включно</w:t>
            </w:r>
            <w:r w:rsidR="000E100B">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b/>
                <w:sz w:val="20"/>
                <w:szCs w:val="20"/>
                <w:lang w:val="ru-RU"/>
              </w:rPr>
              <w:t>-</w:t>
            </w:r>
            <w:r w:rsidR="000269D7">
              <w:rPr>
                <w:rFonts w:ascii="Trebuchet MS" w:hAnsi="Trebuchet MS" w:cs="Times New Roman"/>
                <w:b/>
                <w:sz w:val="20"/>
                <w:szCs w:val="20"/>
                <w:lang w:val="ru-RU"/>
              </w:rPr>
              <w:t> </w:t>
            </w:r>
            <w:r w:rsidRPr="00C23759">
              <w:rPr>
                <w:rFonts w:ascii="Trebuchet MS" w:hAnsi="Trebuchet MS" w:cs="Times New Roman"/>
                <w:b/>
                <w:sz w:val="20"/>
                <w:szCs w:val="20"/>
                <w:lang w:val="ru-RU"/>
              </w:rPr>
              <w:t>понад 2000 кВт</w:t>
            </w:r>
            <w:r w:rsidR="000269D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D34F11" w:rsidRDefault="00471EC6" w:rsidP="004347CA">
            <w:pPr>
              <w:spacing w:after="0"/>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інформація щодо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w:t>
            </w:r>
            <w:proofErr w:type="spellStart"/>
            <w:r w:rsidRPr="00500413">
              <w:rPr>
                <w:rFonts w:ascii="Trebuchet MS" w:hAnsi="Trebuchet MS" w:cs="Times New Roman"/>
                <w:sz w:val="20"/>
                <w:szCs w:val="20"/>
                <w:lang w:val="ru-RU"/>
              </w:rPr>
              <w:t>населення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а </w:t>
            </w:r>
            <w:proofErr w:type="spellStart"/>
            <w:r w:rsidRPr="00500413">
              <w:rPr>
                <w:rFonts w:ascii="Trebuchet MS" w:hAnsi="Trebuchet MS" w:cs="Times New Roman"/>
                <w:sz w:val="20"/>
                <w:szCs w:val="20"/>
                <w:lang w:val="ru-RU"/>
              </w:rPr>
              <w:t>також</w:t>
            </w:r>
            <w:proofErr w:type="spellEnd"/>
            <w:r w:rsidRPr="00500413">
              <w:rPr>
                <w:rFonts w:ascii="Trebuchet MS" w:hAnsi="Trebuchet MS" w:cs="Times New Roman"/>
                <w:sz w:val="20"/>
                <w:szCs w:val="20"/>
                <w:lang w:val="ru-RU"/>
              </w:rPr>
              <w:t xml:space="preserve"> на офіційному сайті Постачальника: </w:t>
            </w:r>
            <w:hyperlink r:id="rId4" w:history="1">
              <w:r w:rsidR="00D34F11" w:rsidRPr="007564A2">
                <w:rPr>
                  <w:rStyle w:val="a7"/>
                  <w:rFonts w:ascii="Trebuchet MS" w:hAnsi="Trebuchet MS" w:cs="Times New Roman"/>
                  <w:sz w:val="20"/>
                  <w:szCs w:val="20"/>
                </w:rPr>
                <w:t>http</w:t>
              </w:r>
              <w:r w:rsidR="00D34F11" w:rsidRPr="007564A2">
                <w:rPr>
                  <w:rStyle w:val="a7"/>
                  <w:rFonts w:ascii="Trebuchet MS" w:hAnsi="Trebuchet MS" w:cs="Times New Roman"/>
                  <w:sz w:val="20"/>
                  <w:szCs w:val="20"/>
                  <w:lang w:val="ru-RU"/>
                </w:rPr>
                <w:t>://</w:t>
              </w:r>
              <w:r w:rsidR="00D34F11" w:rsidRPr="007564A2">
                <w:rPr>
                  <w:rStyle w:val="a7"/>
                  <w:rFonts w:ascii="Trebuchet MS" w:hAnsi="Trebuchet MS" w:cs="Times New Roman"/>
                  <w:sz w:val="20"/>
                  <w:szCs w:val="20"/>
                </w:rPr>
                <w:t>sm</w:t>
              </w:r>
              <w:r w:rsidR="00D34F11" w:rsidRPr="007564A2">
                <w:rPr>
                  <w:rStyle w:val="a7"/>
                  <w:rFonts w:ascii="Trebuchet MS" w:hAnsi="Trebuchet MS" w:cs="Times New Roman"/>
                  <w:sz w:val="20"/>
                  <w:szCs w:val="20"/>
                  <w:lang w:val="ru-RU"/>
                </w:rPr>
                <w:t>.</w:t>
              </w:r>
              <w:r w:rsidR="00D34F11" w:rsidRPr="007564A2">
                <w:rPr>
                  <w:rStyle w:val="a7"/>
                  <w:rFonts w:ascii="Trebuchet MS" w:hAnsi="Trebuchet MS" w:cs="Times New Roman"/>
                  <w:sz w:val="20"/>
                  <w:szCs w:val="20"/>
                </w:rPr>
                <w:t>enera</w:t>
              </w:r>
              <w:r w:rsidR="00D34F11" w:rsidRPr="007564A2">
                <w:rPr>
                  <w:rStyle w:val="a7"/>
                  <w:rFonts w:ascii="Trebuchet MS" w:hAnsi="Trebuchet MS" w:cs="Times New Roman"/>
                  <w:sz w:val="20"/>
                  <w:szCs w:val="20"/>
                  <w:lang w:val="ru-RU"/>
                </w:rPr>
                <w:t>.</w:t>
              </w:r>
              <w:r w:rsidR="00D34F11" w:rsidRPr="007564A2">
                <w:rPr>
                  <w:rStyle w:val="a7"/>
                  <w:rFonts w:ascii="Trebuchet MS" w:hAnsi="Trebuchet MS" w:cs="Times New Roman"/>
                  <w:sz w:val="20"/>
                  <w:szCs w:val="20"/>
                </w:rPr>
                <w:t>ua</w:t>
              </w:r>
              <w:r w:rsidR="00D34F11" w:rsidRPr="007564A2">
                <w:rPr>
                  <w:rStyle w:val="a7"/>
                  <w:rFonts w:ascii="Trebuchet MS" w:hAnsi="Trebuchet MS" w:cs="Times New Roman"/>
                  <w:sz w:val="20"/>
                  <w:szCs w:val="20"/>
                  <w:lang w:val="ru-RU"/>
                </w:rPr>
                <w:t>/</w:t>
              </w:r>
            </w:hyperlink>
            <w:r w:rsidR="00D34F11">
              <w:rPr>
                <w:rFonts w:ascii="Trebuchet MS" w:hAnsi="Trebuchet MS" w:cs="Times New Roman"/>
                <w:sz w:val="20"/>
                <w:szCs w:val="20"/>
                <w:lang w:val="uk-UA"/>
              </w:rPr>
              <w:t>.</w:t>
            </w:r>
          </w:p>
          <w:p w:rsidR="00D34F11" w:rsidRPr="00D34F11" w:rsidRDefault="00D34F11" w:rsidP="004347CA">
            <w:pPr>
              <w:spacing w:after="0"/>
              <w:jc w:val="both"/>
              <w:rPr>
                <w:rFonts w:ascii="Trebuchet MS" w:hAnsi="Trebuchet MS" w:cs="Times New Roman"/>
                <w:sz w:val="20"/>
                <w:szCs w:val="20"/>
                <w:lang w:val="uk-UA"/>
              </w:rPr>
            </w:pPr>
          </w:p>
          <w:p w:rsidR="00FD4C3B" w:rsidRPr="00500413" w:rsidRDefault="00471EC6" w:rsidP="004347CA">
            <w:pPr>
              <w:spacing w:before="10" w:after="0" w:line="240" w:lineRule="auto"/>
              <w:jc w:val="both"/>
              <w:rPr>
                <w:rFonts w:ascii="Trebuchet MS" w:eastAsia="Times New Roman" w:hAnsi="Trebuchet MS" w:cs="Times New Roman"/>
                <w:sz w:val="20"/>
                <w:szCs w:val="20"/>
                <w:lang w:val="ru-RU"/>
              </w:rPr>
            </w:pPr>
            <w:r w:rsidRPr="00500413">
              <w:rPr>
                <w:rFonts w:ascii="Trebuchet MS" w:hAnsi="Trebuchet MS" w:cs="Times New Roman"/>
                <w:sz w:val="20"/>
                <w:szCs w:val="20"/>
                <w:lang w:val="ru-RU"/>
              </w:rPr>
              <w:t xml:space="preserve">Ціна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пропозиції може змінюватись у відповідності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актів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затверджених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це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w:t>
            </w:r>
            <w:proofErr w:type="spellStart"/>
            <w:r w:rsidRPr="00500413">
              <w:rPr>
                <w:rFonts w:ascii="Trebuchet MS" w:hAnsi="Trebuchet MS" w:cs="Times New Roman"/>
                <w:sz w:val="20"/>
                <w:szCs w:val="20"/>
                <w:lang w:val="ru-RU"/>
              </w:rPr>
              <w:t>разі</w:t>
            </w:r>
            <w:proofErr w:type="spellEnd"/>
            <w:r w:rsidRPr="00500413">
              <w:rPr>
                <w:rFonts w:ascii="Trebuchet MS" w:hAnsi="Trebuchet MS" w:cs="Times New Roman"/>
                <w:sz w:val="20"/>
                <w:szCs w:val="20"/>
                <w:lang w:val="ru-RU"/>
              </w:rPr>
              <w:t xml:space="preserve"> зміни ціни </w:t>
            </w:r>
            <w:proofErr w:type="spellStart"/>
            <w:r w:rsidRPr="00500413">
              <w:rPr>
                <w:rFonts w:ascii="Trebuchet MS" w:hAnsi="Trebuchet MS" w:cs="Times New Roman"/>
                <w:sz w:val="20"/>
                <w:szCs w:val="20"/>
                <w:lang w:val="ru-RU"/>
              </w:rPr>
              <w:t>Сторони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новими цінами з дня їх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DF36F8"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D34F11">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lastRenderedPageBreak/>
              <w:t>-</w:t>
            </w:r>
            <w:r w:rsidR="00D34F11">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D34F11">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DF36F8"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DF36F8"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DF36F8"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DF36F8"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DF36F8"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DF36F8"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DF36F8"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DF36F8"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500413">
              <w:rPr>
                <w:rFonts w:ascii="Trebuchet MS" w:eastAsia="Times New Roman" w:hAnsi="Trebuchet MS" w:cs="Times New Roman"/>
                <w:b/>
                <w:bCs/>
                <w:sz w:val="20"/>
                <w:szCs w:val="20"/>
                <w:bdr w:val="none" w:sz="0" w:space="0" w:color="auto" w:frame="1"/>
                <w:lang w:val="ru-RU" w:eastAsia="uk-UA"/>
              </w:rPr>
              <w:t xml:space="preserve">Можливість постачання електричної енергії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споживачам електропостачання здійснюється у відповідності до вимог Договору та вимог чинного законодавства. </w:t>
            </w:r>
          </w:p>
        </w:tc>
      </w:tr>
      <w:tr w:rsidR="00797DAA" w:rsidRPr="00DF36F8"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DF36F8"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DF36F8"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направленні оформленого попередження про припинення </w:t>
            </w:r>
            <w:r w:rsidRPr="00480085">
              <w:rPr>
                <w:rFonts w:ascii="Trebuchet MS" w:hAnsi="Trebuchet MS"/>
                <w:sz w:val="20"/>
                <w:szCs w:val="20"/>
                <w:lang w:val="ru-RU"/>
              </w:rPr>
              <w:lastRenderedPageBreak/>
              <w:t>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DF36F8"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269D7"/>
    <w:rsid w:val="00065221"/>
    <w:rsid w:val="000E100B"/>
    <w:rsid w:val="001112FD"/>
    <w:rsid w:val="00150C5F"/>
    <w:rsid w:val="001A345C"/>
    <w:rsid w:val="001C4103"/>
    <w:rsid w:val="001D077C"/>
    <w:rsid w:val="00207ECB"/>
    <w:rsid w:val="002C29EE"/>
    <w:rsid w:val="002E374A"/>
    <w:rsid w:val="00316E9F"/>
    <w:rsid w:val="00350445"/>
    <w:rsid w:val="00365ECC"/>
    <w:rsid w:val="00372FFB"/>
    <w:rsid w:val="003C165C"/>
    <w:rsid w:val="00412AF0"/>
    <w:rsid w:val="00430AB5"/>
    <w:rsid w:val="004347CA"/>
    <w:rsid w:val="00452C2E"/>
    <w:rsid w:val="00471EC6"/>
    <w:rsid w:val="00480085"/>
    <w:rsid w:val="004A0078"/>
    <w:rsid w:val="004E0599"/>
    <w:rsid w:val="004E3D48"/>
    <w:rsid w:val="00500413"/>
    <w:rsid w:val="00530D51"/>
    <w:rsid w:val="005715C2"/>
    <w:rsid w:val="005962AB"/>
    <w:rsid w:val="005A054D"/>
    <w:rsid w:val="006972B0"/>
    <w:rsid w:val="006C7340"/>
    <w:rsid w:val="006D380E"/>
    <w:rsid w:val="006F16D0"/>
    <w:rsid w:val="00777A70"/>
    <w:rsid w:val="00797DAA"/>
    <w:rsid w:val="007E3EA5"/>
    <w:rsid w:val="007F0B6E"/>
    <w:rsid w:val="00893C8C"/>
    <w:rsid w:val="008F73B2"/>
    <w:rsid w:val="009B28B4"/>
    <w:rsid w:val="00A036F7"/>
    <w:rsid w:val="00AB4B94"/>
    <w:rsid w:val="00AD70AF"/>
    <w:rsid w:val="00B3103A"/>
    <w:rsid w:val="00B3525D"/>
    <w:rsid w:val="00B54D5F"/>
    <w:rsid w:val="00B56C15"/>
    <w:rsid w:val="00B862D3"/>
    <w:rsid w:val="00B8681C"/>
    <w:rsid w:val="00C14029"/>
    <w:rsid w:val="00C43123"/>
    <w:rsid w:val="00C717CC"/>
    <w:rsid w:val="00CC00CC"/>
    <w:rsid w:val="00CE5F5C"/>
    <w:rsid w:val="00D34F11"/>
    <w:rsid w:val="00D82229"/>
    <w:rsid w:val="00D85801"/>
    <w:rsid w:val="00DA0E4F"/>
    <w:rsid w:val="00DE16C5"/>
    <w:rsid w:val="00DF36F8"/>
    <w:rsid w:val="00E02FC6"/>
    <w:rsid w:val="00E92AE4"/>
    <w:rsid w:val="00EF4313"/>
    <w:rsid w:val="00EF7BE3"/>
    <w:rsid w:val="00F11B96"/>
    <w:rsid w:val="00F70DB4"/>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EE96"/>
  <w15:docId w15:val="{97517A63-2E8C-4FEC-9CD8-C3CC872D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D34F11"/>
    <w:rPr>
      <w:color w:val="0563C1" w:themeColor="hyperlink"/>
      <w:u w:val="single"/>
    </w:rPr>
  </w:style>
  <w:style w:type="character" w:styleId="a8">
    <w:name w:val="Unresolved Mention"/>
    <w:basedOn w:val="a0"/>
    <w:uiPriority w:val="99"/>
    <w:semiHidden/>
    <w:unhideWhenUsed/>
    <w:rsid w:val="00D34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43710">
      <w:bodyDiv w:val="1"/>
      <w:marLeft w:val="0"/>
      <w:marRight w:val="0"/>
      <w:marTop w:val="0"/>
      <w:marBottom w:val="0"/>
      <w:divBdr>
        <w:top w:val="none" w:sz="0" w:space="0" w:color="auto"/>
        <w:left w:val="none" w:sz="0" w:space="0" w:color="auto"/>
        <w:bottom w:val="none" w:sz="0" w:space="0" w:color="auto"/>
        <w:right w:val="none" w:sz="0" w:space="0" w:color="auto"/>
      </w:divBdr>
    </w:div>
    <w:div w:id="589972932">
      <w:bodyDiv w:val="1"/>
      <w:marLeft w:val="0"/>
      <w:marRight w:val="0"/>
      <w:marTop w:val="0"/>
      <w:marBottom w:val="0"/>
      <w:divBdr>
        <w:top w:val="none" w:sz="0" w:space="0" w:color="auto"/>
        <w:left w:val="none" w:sz="0" w:space="0" w:color="auto"/>
        <w:bottom w:val="none" w:sz="0" w:space="0" w:color="auto"/>
        <w:right w:val="none" w:sz="0" w:space="0" w:color="auto"/>
      </w:divBdr>
    </w:div>
    <w:div w:id="1396273068">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1070</Words>
  <Characters>6101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Наталія Гончарова</cp:lastModifiedBy>
  <cp:revision>16</cp:revision>
  <cp:lastPrinted>2022-05-05T10:30:00Z</cp:lastPrinted>
  <dcterms:created xsi:type="dcterms:W3CDTF">2024-06-07T11:52:00Z</dcterms:created>
  <dcterms:modified xsi:type="dcterms:W3CDTF">2025-05-12T05:11:00Z</dcterms:modified>
</cp:coreProperties>
</file>