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Pr="00235C57"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Кабінету Міністрів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235C57" w:rsidRPr="00351182">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235C57" w:rsidRPr="00351182">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sidR="00CE3818">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r w:rsidR="00FA7491" w:rsidRPr="00C23759">
              <w:rPr>
                <w:rFonts w:ascii="Trebuchet MS" w:hAnsi="Trebuchet MS" w:cs="Times New Roman"/>
                <w:b/>
                <w:sz w:val="20"/>
                <w:szCs w:val="20"/>
                <w:lang w:val="ru-RU"/>
              </w:rPr>
              <w:t>кВт•год</w:t>
            </w:r>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урахуванням податку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CE3818">
              <w:rPr>
                <w:rFonts w:ascii="Trebuchet MS" w:hAnsi="Trebuchet MS" w:cs="Times New Roman"/>
                <w:b/>
                <w:sz w:val="20"/>
                <w:szCs w:val="20"/>
                <w:lang w:val="ru-RU"/>
              </w:rPr>
              <w:t>1 жовтня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(включно</w:t>
            </w:r>
            <w:r w:rsidR="00B83F7A">
              <w:rPr>
                <w:rFonts w:ascii="Trebuchet MS" w:hAnsi="Trebuchet MS" w:cs="Times New Roman"/>
                <w:sz w:val="20"/>
                <w:szCs w:val="20"/>
                <w:lang w:val="ru-RU"/>
              </w:rPr>
              <w:t xml:space="preserve">, за весь </w:t>
            </w:r>
            <w:proofErr w:type="spellStart"/>
            <w:r w:rsidR="00B83F7A">
              <w:rPr>
                <w:rFonts w:ascii="Trebuchet MS" w:hAnsi="Trebuchet MS" w:cs="Times New Roman"/>
                <w:sz w:val="20"/>
                <w:szCs w:val="20"/>
                <w:lang w:val="ru-RU"/>
              </w:rPr>
              <w:t>обсяг</w:t>
            </w:r>
            <w:proofErr w:type="spellEnd"/>
            <w:r w:rsidR="00B83F7A">
              <w:rPr>
                <w:rFonts w:ascii="Trebuchet MS" w:hAnsi="Trebuchet MS" w:cs="Times New Roman"/>
                <w:sz w:val="20"/>
                <w:szCs w:val="20"/>
                <w:lang w:val="ru-RU"/>
              </w:rPr>
              <w:t xml:space="preserve">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кВт•год</w:t>
            </w:r>
            <w:r w:rsidRPr="00C23759">
              <w:rPr>
                <w:rFonts w:ascii="Trebuchet MS" w:hAnsi="Trebuchet MS" w:cs="Times New Roman"/>
                <w:sz w:val="20"/>
                <w:szCs w:val="20"/>
                <w:lang w:val="ru-RU"/>
              </w:rPr>
              <w:t xml:space="preserve"> (з урахуванням податку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кВт•год</w:t>
            </w:r>
            <w:r w:rsidRPr="00C23759">
              <w:rPr>
                <w:rFonts w:ascii="Trebuchet MS" w:hAnsi="Trebuchet MS" w:cs="Times New Roman"/>
                <w:sz w:val="20"/>
                <w:szCs w:val="20"/>
                <w:lang w:val="ru-RU"/>
              </w:rPr>
              <w:t xml:space="preserve"> (з урахуванням податку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471EC6" w:rsidRPr="00FA7491" w:rsidRDefault="00471EC6" w:rsidP="00D312FE">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офіційному сайті Постачальника: </w:t>
            </w:r>
            <w:hyperlink r:id="rId4" w:history="1">
              <w:r w:rsidR="00FA7491" w:rsidRPr="008F3B1A">
                <w:rPr>
                  <w:rStyle w:val="a7"/>
                  <w:rFonts w:ascii="Trebuchet MS" w:hAnsi="Trebuchet MS" w:cs="Times New Roman"/>
                  <w:sz w:val="20"/>
                  <w:szCs w:val="20"/>
                </w:rPr>
                <w:t>http</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sm</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enera</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ua</w:t>
              </w:r>
              <w:r w:rsidR="00FA7491" w:rsidRPr="008F3B1A">
                <w:rPr>
                  <w:rStyle w:val="a7"/>
                  <w:rFonts w:ascii="Trebuchet MS" w:hAnsi="Trebuchet MS" w:cs="Times New Roman"/>
                  <w:sz w:val="20"/>
                  <w:szCs w:val="20"/>
                  <w:lang w:val="ru-RU"/>
                </w:rPr>
                <w:t>/</w:t>
              </w:r>
            </w:hyperlink>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bookmarkStart w:id="0" w:name="_GoBack"/>
            <w:bookmarkEnd w:id="0"/>
            <w:r w:rsidRPr="00500413">
              <w:rPr>
                <w:rFonts w:ascii="Trebuchet MS" w:hAnsi="Trebuchet MS" w:cs="Times New Roman"/>
                <w:sz w:val="20"/>
                <w:szCs w:val="20"/>
                <w:lang w:val="ru-RU"/>
              </w:rPr>
              <w:t xml:space="preserve">Ціна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пропозиції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затверджених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зміни ціни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їх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351182"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Оплата за активну електричну енергію, у тому числі за послуги з </w:t>
            </w:r>
            <w:r w:rsidRPr="00500413">
              <w:rPr>
                <w:rFonts w:ascii="Trebuchet MS" w:eastAsia="Times New Roman" w:hAnsi="Trebuchet MS" w:cs="Times New Roman"/>
                <w:sz w:val="20"/>
                <w:szCs w:val="20"/>
                <w:lang w:val="uk-UA"/>
              </w:rPr>
              <w:lastRenderedPageBreak/>
              <w:t>розподілу, здійснюється по факту на поточний рахунок зі спеціальним режимом використання Постачальника.</w:t>
            </w:r>
          </w:p>
        </w:tc>
      </w:tr>
      <w:tr w:rsidR="00480085" w:rsidRPr="00351182"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lastRenderedPageBreak/>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35118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351182"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351182"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електропостачання здійснюється у відповідності до вимог Договору та вимог чинного законодавства. </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35118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351182"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w:t>
            </w:r>
            <w:r w:rsidRPr="00480085">
              <w:rPr>
                <w:rFonts w:ascii="Trebuchet MS" w:hAnsi="Trebuchet MS"/>
                <w:sz w:val="20"/>
                <w:szCs w:val="20"/>
                <w:lang w:val="ru-RU"/>
              </w:rPr>
              <w:lastRenderedPageBreak/>
              <w:t>підтвердження про отримання (доставку) Споживачем таких документів.</w:t>
            </w:r>
          </w:p>
        </w:tc>
      </w:tr>
      <w:tr w:rsidR="00480085" w:rsidRPr="00351182"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3FA5"/>
    <w:rsid w:val="00065221"/>
    <w:rsid w:val="001112FD"/>
    <w:rsid w:val="001A345C"/>
    <w:rsid w:val="001D077C"/>
    <w:rsid w:val="00207ECB"/>
    <w:rsid w:val="00235C57"/>
    <w:rsid w:val="00260A60"/>
    <w:rsid w:val="00270554"/>
    <w:rsid w:val="002C29EE"/>
    <w:rsid w:val="002E374A"/>
    <w:rsid w:val="002E7528"/>
    <w:rsid w:val="00316E9F"/>
    <w:rsid w:val="00350445"/>
    <w:rsid w:val="00351182"/>
    <w:rsid w:val="00365ECC"/>
    <w:rsid w:val="00372FFB"/>
    <w:rsid w:val="00412AF0"/>
    <w:rsid w:val="00430AB5"/>
    <w:rsid w:val="00452C2E"/>
    <w:rsid w:val="00471EC6"/>
    <w:rsid w:val="00480085"/>
    <w:rsid w:val="004A0078"/>
    <w:rsid w:val="004E0599"/>
    <w:rsid w:val="004E3D48"/>
    <w:rsid w:val="00500413"/>
    <w:rsid w:val="00530D51"/>
    <w:rsid w:val="005612DA"/>
    <w:rsid w:val="005715C2"/>
    <w:rsid w:val="005A054D"/>
    <w:rsid w:val="006972B0"/>
    <w:rsid w:val="006C7340"/>
    <w:rsid w:val="006D380E"/>
    <w:rsid w:val="006F16D0"/>
    <w:rsid w:val="00777A70"/>
    <w:rsid w:val="00797DAA"/>
    <w:rsid w:val="007A3271"/>
    <w:rsid w:val="007E3EA5"/>
    <w:rsid w:val="00893C8C"/>
    <w:rsid w:val="008F73B2"/>
    <w:rsid w:val="009B2B83"/>
    <w:rsid w:val="00A036F7"/>
    <w:rsid w:val="00AB4B94"/>
    <w:rsid w:val="00B3103A"/>
    <w:rsid w:val="00B3525D"/>
    <w:rsid w:val="00B54D5F"/>
    <w:rsid w:val="00B56C15"/>
    <w:rsid w:val="00B83F7A"/>
    <w:rsid w:val="00B862D3"/>
    <w:rsid w:val="00B8681C"/>
    <w:rsid w:val="00C14029"/>
    <w:rsid w:val="00C43123"/>
    <w:rsid w:val="00C717CC"/>
    <w:rsid w:val="00CC00CC"/>
    <w:rsid w:val="00CE3818"/>
    <w:rsid w:val="00CE5F5C"/>
    <w:rsid w:val="00D312FE"/>
    <w:rsid w:val="00D85801"/>
    <w:rsid w:val="00DE16C5"/>
    <w:rsid w:val="00E02FC6"/>
    <w:rsid w:val="00E92AE4"/>
    <w:rsid w:val="00EF4313"/>
    <w:rsid w:val="00EF7BE3"/>
    <w:rsid w:val="00F11B96"/>
    <w:rsid w:val="00F70DB4"/>
    <w:rsid w:val="00FA7491"/>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EBB6"/>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FA7491"/>
    <w:rPr>
      <w:color w:val="0563C1" w:themeColor="hyperlink"/>
      <w:u w:val="single"/>
    </w:rPr>
  </w:style>
  <w:style w:type="character" w:styleId="a8">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1013</Words>
  <Characters>5777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Наталія Гончарова</cp:lastModifiedBy>
  <cp:revision>19</cp:revision>
  <cp:lastPrinted>2022-05-05T10:30:00Z</cp:lastPrinted>
  <dcterms:created xsi:type="dcterms:W3CDTF">2024-01-16T09:37:00Z</dcterms:created>
  <dcterms:modified xsi:type="dcterms:W3CDTF">2025-05-01T14:10:00Z</dcterms:modified>
</cp:coreProperties>
</file>