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B29" w:rsidRPr="006C27C8" w:rsidRDefault="00B3246F" w:rsidP="001F67C8">
      <w:pPr>
        <w:pStyle w:val="Style2"/>
        <w:widowControl/>
        <w:spacing w:line="276" w:lineRule="auto"/>
        <w:ind w:left="6374"/>
        <w:rPr>
          <w:rStyle w:val="FontStyle12"/>
          <w:rFonts w:ascii="Trebuchet MS" w:hAnsi="Trebuchet MS"/>
          <w:sz w:val="20"/>
          <w:lang w:val="uk-UA" w:eastAsia="uk-UA"/>
        </w:rPr>
      </w:pPr>
      <w:r w:rsidRPr="006C27C8">
        <w:rPr>
          <w:rStyle w:val="FontStyle12"/>
          <w:rFonts w:ascii="Trebuchet MS" w:hAnsi="Trebuchet MS"/>
          <w:sz w:val="20"/>
          <w:lang w:val="uk-UA" w:eastAsia="uk-UA"/>
        </w:rPr>
        <w:t>Додаток № 2</w:t>
      </w:r>
    </w:p>
    <w:p w:rsidR="00376B29" w:rsidRPr="006C27C8" w:rsidRDefault="00B3246F" w:rsidP="001F67C8">
      <w:pPr>
        <w:pStyle w:val="Style2"/>
        <w:widowControl/>
        <w:spacing w:line="276" w:lineRule="auto"/>
        <w:ind w:left="6379"/>
        <w:rPr>
          <w:rStyle w:val="FontStyle12"/>
          <w:rFonts w:ascii="Trebuchet MS" w:hAnsi="Trebuchet MS"/>
          <w:sz w:val="20"/>
          <w:lang w:val="uk-UA" w:eastAsia="uk-UA"/>
        </w:rPr>
      </w:pPr>
      <w:r w:rsidRPr="006C27C8">
        <w:rPr>
          <w:rStyle w:val="FontStyle12"/>
          <w:rFonts w:ascii="Trebuchet MS" w:hAnsi="Trebuchet MS"/>
          <w:sz w:val="20"/>
          <w:lang w:val="uk-UA" w:eastAsia="uk-UA"/>
        </w:rPr>
        <w:t>до Договору про постачання електричної енергії споживачу</w:t>
      </w:r>
    </w:p>
    <w:p w:rsidR="00D92C36" w:rsidRPr="006C27C8" w:rsidRDefault="00D92C36" w:rsidP="001F67C8">
      <w:pPr>
        <w:pStyle w:val="Style3"/>
        <w:widowControl/>
        <w:spacing w:line="276" w:lineRule="auto"/>
        <w:ind w:left="725"/>
        <w:rPr>
          <w:rFonts w:ascii="Trebuchet MS" w:hAnsi="Trebuchet MS"/>
          <w:sz w:val="18"/>
          <w:szCs w:val="20"/>
          <w:lang w:val="uk-UA"/>
        </w:rPr>
      </w:pPr>
    </w:p>
    <w:p w:rsidR="00922CB4" w:rsidRPr="006C27C8" w:rsidRDefault="00051422" w:rsidP="001F67C8">
      <w:pPr>
        <w:pStyle w:val="Style3"/>
        <w:widowControl/>
        <w:spacing w:line="276" w:lineRule="auto"/>
        <w:ind w:left="725"/>
        <w:rPr>
          <w:rStyle w:val="FontStyle11"/>
          <w:rFonts w:ascii="Trebuchet MS" w:hAnsi="Trebuchet MS"/>
          <w:sz w:val="20"/>
          <w:u w:val="single"/>
          <w:lang w:val="uk-UA" w:eastAsia="uk-UA"/>
        </w:rPr>
      </w:pPr>
      <w:r w:rsidRPr="006C27C8">
        <w:rPr>
          <w:rStyle w:val="FontStyle11"/>
          <w:rFonts w:ascii="Trebuchet MS" w:hAnsi="Trebuchet MS"/>
          <w:sz w:val="20"/>
          <w:lang w:val="uk-UA" w:eastAsia="uk-UA"/>
        </w:rPr>
        <w:t>Комерційна пропозиція</w:t>
      </w:r>
      <w:r w:rsidR="00B3246F" w:rsidRPr="006C27C8">
        <w:rPr>
          <w:rStyle w:val="FontStyle11"/>
          <w:rFonts w:ascii="Trebuchet MS" w:hAnsi="Trebuchet MS"/>
          <w:sz w:val="20"/>
          <w:lang w:val="uk-UA" w:eastAsia="uk-UA"/>
        </w:rPr>
        <w:t xml:space="preserve"> </w:t>
      </w:r>
      <w:r w:rsidR="00C644F7" w:rsidRPr="006C27C8">
        <w:rPr>
          <w:rStyle w:val="FontStyle11"/>
          <w:rFonts w:ascii="Trebuchet MS" w:hAnsi="Trebuchet MS"/>
          <w:sz w:val="20"/>
          <w:u w:val="single"/>
          <w:lang w:val="uk-UA" w:eastAsia="uk-UA"/>
        </w:rPr>
        <w:t xml:space="preserve">№ </w:t>
      </w:r>
      <w:r w:rsidR="00CD2573">
        <w:rPr>
          <w:rStyle w:val="FontStyle11"/>
          <w:rFonts w:ascii="Trebuchet MS" w:hAnsi="Trebuchet MS"/>
          <w:sz w:val="20"/>
          <w:u w:val="single"/>
          <w:lang w:val="uk-UA" w:eastAsia="uk-UA"/>
        </w:rPr>
        <w:t>2</w:t>
      </w:r>
      <w:r w:rsidR="00D031E1" w:rsidRPr="006C27C8">
        <w:rPr>
          <w:rStyle w:val="FontStyle11"/>
          <w:rFonts w:ascii="Trebuchet MS" w:hAnsi="Trebuchet MS"/>
          <w:sz w:val="20"/>
          <w:u w:val="single"/>
          <w:lang w:val="uk-UA" w:eastAsia="uk-UA"/>
        </w:rPr>
        <w:t>ВП</w:t>
      </w:r>
      <w:r w:rsidR="001142EB">
        <w:rPr>
          <w:rStyle w:val="FontStyle11"/>
          <w:rFonts w:ascii="Trebuchet MS" w:hAnsi="Trebuchet MS"/>
          <w:sz w:val="20"/>
          <w:u w:val="single"/>
          <w:lang w:val="uk-UA" w:eastAsia="uk-UA"/>
        </w:rPr>
        <w:t>ф</w:t>
      </w:r>
    </w:p>
    <w:p w:rsidR="00376B29" w:rsidRPr="00641BBF" w:rsidRDefault="00C644F7" w:rsidP="001F67C8">
      <w:pPr>
        <w:pStyle w:val="Style3"/>
        <w:widowControl/>
        <w:spacing w:line="276" w:lineRule="auto"/>
        <w:ind w:left="725"/>
        <w:rPr>
          <w:rStyle w:val="FontStyle11"/>
          <w:rFonts w:ascii="Trebuchet MS" w:hAnsi="Trebuchet MS"/>
          <w:sz w:val="20"/>
          <w:lang w:val="uk-UA" w:eastAsia="uk-UA"/>
        </w:rPr>
      </w:pPr>
      <w:r w:rsidRPr="006C27C8">
        <w:rPr>
          <w:rStyle w:val="FontStyle11"/>
          <w:rFonts w:ascii="Trebuchet MS" w:hAnsi="Trebuchet MS"/>
          <w:sz w:val="20"/>
          <w:lang w:val="uk-UA" w:eastAsia="uk-UA"/>
        </w:rPr>
        <w:t>для споживачів, які не відносяться до сегменту ринку, обов’язки постачання якому покладені на Постачальника універсальної послуги</w:t>
      </w:r>
    </w:p>
    <w:tbl>
      <w:tblPr>
        <w:tblW w:w="0" w:type="auto"/>
        <w:tblInd w:w="40" w:type="dxa"/>
        <w:tblLayout w:type="fixed"/>
        <w:tblCellMar>
          <w:left w:w="40" w:type="dxa"/>
          <w:right w:w="40" w:type="dxa"/>
        </w:tblCellMar>
        <w:tblLook w:val="0000" w:firstRow="0" w:lastRow="0" w:firstColumn="0" w:lastColumn="0" w:noHBand="0" w:noVBand="0"/>
      </w:tblPr>
      <w:tblGrid>
        <w:gridCol w:w="2410"/>
        <w:gridCol w:w="7372"/>
      </w:tblGrid>
      <w:tr w:rsidR="00F422F6" w:rsidRPr="006C27C8" w:rsidTr="00815D5C">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1F67C8">
            <w:pPr>
              <w:pStyle w:val="Style5"/>
              <w:widowControl/>
              <w:spacing w:line="276" w:lineRule="auto"/>
              <w:rPr>
                <w:rStyle w:val="FontStyle11"/>
                <w:rFonts w:ascii="Trebuchet MS" w:hAnsi="Trebuchet MS"/>
                <w:sz w:val="20"/>
                <w:lang w:val="uk-UA" w:eastAsia="uk-UA"/>
              </w:rPr>
            </w:pPr>
            <w:r w:rsidRPr="006C27C8">
              <w:rPr>
                <w:rStyle w:val="FontStyle11"/>
                <w:rFonts w:ascii="Trebuchet MS" w:hAnsi="Trebuchet MS"/>
                <w:sz w:val="20"/>
                <w:lang w:val="uk-UA" w:eastAsia="uk-UA"/>
              </w:rPr>
              <w:t>Критерії, яким має відповідати особа, що обирає дану комерційну пропозицію</w:t>
            </w:r>
          </w:p>
        </w:tc>
        <w:tc>
          <w:tcPr>
            <w:tcW w:w="7372" w:type="dxa"/>
            <w:tcBorders>
              <w:top w:val="single" w:sz="6" w:space="0" w:color="auto"/>
              <w:left w:val="single" w:sz="6" w:space="0" w:color="auto"/>
              <w:bottom w:val="single" w:sz="6" w:space="0" w:color="auto"/>
              <w:right w:val="single" w:sz="6" w:space="0" w:color="auto"/>
            </w:tcBorders>
          </w:tcPr>
          <w:p w:rsidR="00F422F6" w:rsidRPr="006C27C8" w:rsidRDefault="00F422F6" w:rsidP="001F67C8">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особа є власником (користувачем) об'єкта;</w:t>
            </w:r>
          </w:p>
          <w:p w:rsidR="00F422F6" w:rsidRPr="006C27C8" w:rsidRDefault="00F422F6" w:rsidP="001F67C8">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наявний облік електричної енергії забезпечує можливість застосування цін (тарифів), передбачених даною комерційною пропозицією;</w:t>
            </w:r>
          </w:p>
          <w:p w:rsidR="00F422F6" w:rsidRPr="006C27C8" w:rsidRDefault="00F422F6" w:rsidP="001F67C8">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споживач приєднався до умов договору споживача про надання послуг з розподілу (передачі) електричної енергії;</w:t>
            </w:r>
          </w:p>
          <w:p w:rsidR="00C3272E" w:rsidRPr="006C27C8" w:rsidRDefault="00F422F6" w:rsidP="001F67C8">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w:t>
            </w:r>
            <w:r w:rsidR="00BA0876" w:rsidRPr="006C27C8">
              <w:rPr>
                <w:rStyle w:val="FontStyle12"/>
                <w:rFonts w:ascii="Trebuchet MS" w:hAnsi="Trebuchet MS"/>
                <w:sz w:val="20"/>
                <w:lang w:val="uk-UA" w:eastAsia="uk-UA"/>
              </w:rPr>
              <w:t>е потребує додаткових узгоджень.</w:t>
            </w:r>
          </w:p>
        </w:tc>
      </w:tr>
      <w:tr w:rsidR="00CE5101" w:rsidRPr="006C27C8" w:rsidTr="00815D5C">
        <w:tc>
          <w:tcPr>
            <w:tcW w:w="2410" w:type="dxa"/>
            <w:tcBorders>
              <w:top w:val="single" w:sz="6" w:space="0" w:color="auto"/>
              <w:left w:val="single" w:sz="6" w:space="0" w:color="auto"/>
              <w:bottom w:val="single" w:sz="6" w:space="0" w:color="auto"/>
              <w:right w:val="single" w:sz="6" w:space="0" w:color="auto"/>
            </w:tcBorders>
          </w:tcPr>
          <w:p w:rsidR="00CE5101" w:rsidRPr="006C27C8" w:rsidRDefault="004D5803" w:rsidP="001F67C8">
            <w:pPr>
              <w:pStyle w:val="Style5"/>
              <w:widowControl/>
              <w:spacing w:line="276" w:lineRule="auto"/>
              <w:rPr>
                <w:rStyle w:val="FontStyle11"/>
                <w:rFonts w:ascii="Trebuchet MS" w:hAnsi="Trebuchet MS"/>
                <w:sz w:val="20"/>
                <w:lang w:val="uk-UA" w:eastAsia="uk-UA"/>
              </w:rPr>
            </w:pPr>
            <w:r w:rsidRPr="00A92AC7">
              <w:rPr>
                <w:rFonts w:ascii="Trebuchet MS" w:hAnsi="Trebuchet MS"/>
                <w:b/>
                <w:sz w:val="20"/>
                <w:szCs w:val="20"/>
                <w:lang w:val="uk-UA"/>
              </w:rPr>
              <w:t xml:space="preserve">Ціна </w:t>
            </w:r>
            <w:r w:rsidRPr="00A92AC7">
              <w:rPr>
                <w:rFonts w:ascii="Trebuchet MS" w:hAnsi="Trebuchet MS"/>
                <w:b/>
                <w:sz w:val="20"/>
                <w:szCs w:val="20"/>
              </w:rPr>
              <w:t xml:space="preserve">на </w:t>
            </w:r>
            <w:proofErr w:type="spellStart"/>
            <w:r w:rsidRPr="00A92AC7">
              <w:rPr>
                <w:rFonts w:ascii="Trebuchet MS" w:hAnsi="Trebuchet MS"/>
                <w:b/>
                <w:sz w:val="20"/>
                <w:szCs w:val="20"/>
              </w:rPr>
              <w:t>електричну</w:t>
            </w:r>
            <w:proofErr w:type="spellEnd"/>
            <w:r w:rsidRPr="00A92AC7">
              <w:rPr>
                <w:rFonts w:ascii="Trebuchet MS" w:hAnsi="Trebuchet MS"/>
                <w:b/>
                <w:sz w:val="20"/>
                <w:szCs w:val="20"/>
              </w:rPr>
              <w:t xml:space="preserve"> </w:t>
            </w:r>
            <w:proofErr w:type="spellStart"/>
            <w:r w:rsidRPr="00A92AC7">
              <w:rPr>
                <w:rFonts w:ascii="Trebuchet MS" w:hAnsi="Trebuchet MS"/>
                <w:b/>
                <w:sz w:val="20"/>
                <w:szCs w:val="20"/>
              </w:rPr>
              <w:t>енергію</w:t>
            </w:r>
            <w:proofErr w:type="spellEnd"/>
            <w:r w:rsidRPr="00A92AC7">
              <w:rPr>
                <w:rFonts w:ascii="Trebuchet MS" w:hAnsi="Trebuchet MS"/>
                <w:b/>
                <w:sz w:val="20"/>
                <w:szCs w:val="20"/>
              </w:rPr>
              <w:t xml:space="preserve">, у тому </w:t>
            </w:r>
            <w:proofErr w:type="spellStart"/>
            <w:r w:rsidRPr="00A92AC7">
              <w:rPr>
                <w:rFonts w:ascii="Trebuchet MS" w:hAnsi="Trebuchet MS"/>
                <w:b/>
                <w:sz w:val="20"/>
                <w:szCs w:val="20"/>
              </w:rPr>
              <w:t>числі</w:t>
            </w:r>
            <w:proofErr w:type="spellEnd"/>
            <w:r w:rsidRPr="00A92AC7">
              <w:rPr>
                <w:rFonts w:ascii="Trebuchet MS" w:hAnsi="Trebuchet MS"/>
                <w:b/>
                <w:sz w:val="20"/>
                <w:szCs w:val="20"/>
              </w:rPr>
              <w:t xml:space="preserve"> </w:t>
            </w:r>
            <w:proofErr w:type="spellStart"/>
            <w:r w:rsidRPr="00A92AC7">
              <w:rPr>
                <w:rFonts w:ascii="Trebuchet MS" w:hAnsi="Trebuchet MS"/>
                <w:b/>
                <w:sz w:val="20"/>
                <w:szCs w:val="20"/>
              </w:rPr>
              <w:t>диференційовані</w:t>
            </w:r>
            <w:proofErr w:type="spellEnd"/>
            <w:r w:rsidRPr="00A92AC7">
              <w:rPr>
                <w:rFonts w:ascii="Trebuchet MS" w:hAnsi="Trebuchet MS"/>
                <w:b/>
                <w:sz w:val="20"/>
                <w:szCs w:val="20"/>
              </w:rPr>
              <w:t xml:space="preserve"> </w:t>
            </w:r>
            <w:proofErr w:type="spellStart"/>
            <w:r w:rsidRPr="00A92AC7">
              <w:rPr>
                <w:rFonts w:ascii="Trebuchet MS" w:hAnsi="Trebuchet MS"/>
                <w:b/>
                <w:sz w:val="20"/>
                <w:szCs w:val="20"/>
              </w:rPr>
              <w:t>ціни</w:t>
            </w:r>
            <w:proofErr w:type="spellEnd"/>
            <w:r w:rsidRPr="00A92AC7">
              <w:rPr>
                <w:rFonts w:ascii="Trebuchet MS" w:hAnsi="Trebuchet MS"/>
                <w:b/>
                <w:sz w:val="20"/>
                <w:szCs w:val="20"/>
              </w:rPr>
              <w:t xml:space="preserve"> та </w:t>
            </w:r>
            <w:proofErr w:type="spellStart"/>
            <w:r w:rsidRPr="00A92AC7">
              <w:rPr>
                <w:rFonts w:ascii="Trebuchet MS" w:hAnsi="Trebuchet MS"/>
                <w:b/>
                <w:sz w:val="20"/>
                <w:szCs w:val="20"/>
              </w:rPr>
              <w:t>критерії</w:t>
            </w:r>
            <w:proofErr w:type="spellEnd"/>
            <w:r w:rsidRPr="00A92AC7">
              <w:rPr>
                <w:rFonts w:ascii="Trebuchet MS" w:hAnsi="Trebuchet MS"/>
                <w:b/>
                <w:sz w:val="20"/>
                <w:szCs w:val="20"/>
              </w:rPr>
              <w:t xml:space="preserve"> </w:t>
            </w:r>
            <w:proofErr w:type="spellStart"/>
            <w:r w:rsidRPr="00A92AC7">
              <w:rPr>
                <w:rFonts w:ascii="Trebuchet MS" w:hAnsi="Trebuchet MS"/>
                <w:b/>
                <w:sz w:val="20"/>
                <w:szCs w:val="20"/>
              </w:rPr>
              <w:t>диференціації</w:t>
            </w:r>
            <w:proofErr w:type="spellEnd"/>
          </w:p>
        </w:tc>
        <w:tc>
          <w:tcPr>
            <w:tcW w:w="7372" w:type="dxa"/>
            <w:tcBorders>
              <w:top w:val="single" w:sz="6" w:space="0" w:color="auto"/>
              <w:left w:val="single" w:sz="6" w:space="0" w:color="auto"/>
              <w:bottom w:val="single" w:sz="6" w:space="0" w:color="auto"/>
              <w:right w:val="single" w:sz="6" w:space="0" w:color="auto"/>
            </w:tcBorders>
          </w:tcPr>
          <w:p w:rsidR="001142EB" w:rsidRPr="001142EB" w:rsidRDefault="001142EB" w:rsidP="001F67C8">
            <w:pPr>
              <w:spacing w:line="276" w:lineRule="auto"/>
              <w:jc w:val="both"/>
              <w:rPr>
                <w:rStyle w:val="FontStyle12"/>
                <w:rFonts w:ascii="Trebuchet MS" w:hAnsi="Trebuchet MS"/>
                <w:sz w:val="20"/>
                <w:szCs w:val="20"/>
                <w:lang w:val="uk-UA" w:eastAsia="uk-UA"/>
              </w:rPr>
            </w:pPr>
            <w:proofErr w:type="spellStart"/>
            <w:r w:rsidRPr="001142EB">
              <w:rPr>
                <w:rFonts w:ascii="Trebuchet MS" w:hAnsi="Trebuchet MS"/>
                <w:sz w:val="20"/>
                <w:szCs w:val="20"/>
                <w:lang w:eastAsia="uk-UA"/>
              </w:rPr>
              <w:t>Ціна</w:t>
            </w:r>
            <w:proofErr w:type="spellEnd"/>
            <w:r w:rsidRPr="001142EB">
              <w:rPr>
                <w:rFonts w:ascii="Trebuchet MS" w:hAnsi="Trebuchet MS"/>
                <w:sz w:val="20"/>
                <w:szCs w:val="20"/>
                <w:lang w:eastAsia="uk-UA"/>
              </w:rPr>
              <w:t xml:space="preserve"> на </w:t>
            </w:r>
            <w:proofErr w:type="spellStart"/>
            <w:r w:rsidRPr="001142EB">
              <w:rPr>
                <w:rFonts w:ascii="Trebuchet MS" w:hAnsi="Trebuchet MS"/>
                <w:sz w:val="20"/>
                <w:szCs w:val="20"/>
                <w:lang w:eastAsia="uk-UA"/>
              </w:rPr>
              <w:t>електричну</w:t>
            </w:r>
            <w:proofErr w:type="spellEnd"/>
            <w:r w:rsidRPr="001142EB">
              <w:rPr>
                <w:rFonts w:ascii="Trebuchet MS" w:hAnsi="Trebuchet MS"/>
                <w:sz w:val="20"/>
                <w:szCs w:val="20"/>
                <w:lang w:eastAsia="uk-UA"/>
              </w:rPr>
              <w:t xml:space="preserve"> </w:t>
            </w:r>
            <w:proofErr w:type="spellStart"/>
            <w:r w:rsidRPr="001142EB">
              <w:rPr>
                <w:rFonts w:ascii="Trebuchet MS" w:hAnsi="Trebuchet MS"/>
                <w:sz w:val="20"/>
                <w:szCs w:val="20"/>
                <w:lang w:eastAsia="uk-UA"/>
              </w:rPr>
              <w:t>енергію</w:t>
            </w:r>
            <w:proofErr w:type="spellEnd"/>
            <w:r w:rsidRPr="001142EB">
              <w:rPr>
                <w:rFonts w:ascii="Trebuchet MS" w:hAnsi="Trebuchet MS"/>
                <w:sz w:val="20"/>
                <w:szCs w:val="20"/>
                <w:lang w:eastAsia="uk-UA"/>
              </w:rPr>
              <w:t xml:space="preserve"> за 1 </w:t>
            </w:r>
            <w:proofErr w:type="spellStart"/>
            <w:r w:rsidRPr="001142EB">
              <w:rPr>
                <w:rFonts w:ascii="Trebuchet MS" w:hAnsi="Trebuchet MS"/>
                <w:sz w:val="20"/>
                <w:szCs w:val="20"/>
                <w:lang w:eastAsia="uk-UA"/>
              </w:rPr>
              <w:t>кВт·год</w:t>
            </w:r>
            <w:proofErr w:type="spellEnd"/>
            <w:r w:rsidRPr="001142EB">
              <w:rPr>
                <w:rFonts w:ascii="Trebuchet MS" w:hAnsi="Trebuchet MS"/>
                <w:sz w:val="20"/>
                <w:szCs w:val="20"/>
                <w:lang w:eastAsia="uk-UA"/>
              </w:rPr>
              <w:t xml:space="preserve"> на </w:t>
            </w:r>
            <w:proofErr w:type="spellStart"/>
            <w:r w:rsidRPr="001142EB">
              <w:rPr>
                <w:rFonts w:ascii="Trebuchet MS" w:hAnsi="Trebuchet MS"/>
                <w:sz w:val="20"/>
                <w:szCs w:val="20"/>
                <w:lang w:eastAsia="uk-UA"/>
              </w:rPr>
              <w:t>розрахунков</w:t>
            </w:r>
            <w:r w:rsidRPr="001142EB">
              <w:rPr>
                <w:rFonts w:ascii="Trebuchet MS" w:hAnsi="Trebuchet MS"/>
                <w:sz w:val="20"/>
                <w:szCs w:val="20"/>
                <w:lang w:val="uk-UA" w:eastAsia="uk-UA"/>
              </w:rPr>
              <w:t>ий</w:t>
            </w:r>
            <w:proofErr w:type="spellEnd"/>
            <w:r w:rsidRPr="001142EB">
              <w:rPr>
                <w:rFonts w:ascii="Trebuchet MS" w:hAnsi="Trebuchet MS"/>
                <w:sz w:val="20"/>
                <w:szCs w:val="20"/>
                <w:lang w:eastAsia="uk-UA"/>
              </w:rPr>
              <w:t xml:space="preserve"> </w:t>
            </w:r>
            <w:proofErr w:type="spellStart"/>
            <w:r w:rsidRPr="001142EB">
              <w:rPr>
                <w:rFonts w:ascii="Trebuchet MS" w:hAnsi="Trebuchet MS"/>
                <w:sz w:val="20"/>
                <w:szCs w:val="20"/>
                <w:lang w:eastAsia="uk-UA"/>
              </w:rPr>
              <w:t>періо</w:t>
            </w:r>
            <w:proofErr w:type="spellEnd"/>
            <w:r w:rsidRPr="001142EB">
              <w:rPr>
                <w:rFonts w:ascii="Trebuchet MS" w:hAnsi="Trebuchet MS"/>
                <w:sz w:val="20"/>
                <w:szCs w:val="20"/>
                <w:lang w:val="uk-UA" w:eastAsia="uk-UA"/>
              </w:rPr>
              <w:t>д</w:t>
            </w:r>
            <w:r w:rsidRPr="001142EB">
              <w:rPr>
                <w:rFonts w:ascii="Trebuchet MS" w:hAnsi="Trebuchet MS"/>
                <w:sz w:val="20"/>
                <w:szCs w:val="20"/>
                <w:lang w:eastAsia="uk-UA"/>
              </w:rPr>
              <w:t xml:space="preserve"> становить </w:t>
            </w:r>
            <w:r w:rsidRPr="001142EB">
              <w:rPr>
                <w:rStyle w:val="FontStyle12"/>
                <w:rFonts w:ascii="Trebuchet MS" w:hAnsi="Trebuchet MS"/>
                <w:b/>
                <w:sz w:val="20"/>
                <w:szCs w:val="20"/>
                <w:lang w:val="uk-UA"/>
              </w:rPr>
              <w:t>15,60 грн</w:t>
            </w:r>
            <w:r w:rsidR="00415F52">
              <w:rPr>
                <w:rStyle w:val="FontStyle12"/>
                <w:rFonts w:ascii="Trebuchet MS" w:hAnsi="Trebuchet MS"/>
                <w:b/>
                <w:sz w:val="20"/>
                <w:szCs w:val="20"/>
                <w:lang w:val="uk-UA"/>
              </w:rPr>
              <w:t xml:space="preserve"> </w:t>
            </w:r>
            <w:r w:rsidRPr="001142EB">
              <w:rPr>
                <w:rStyle w:val="FontStyle12"/>
                <w:rFonts w:ascii="Trebuchet MS" w:hAnsi="Trebuchet MS"/>
                <w:b/>
                <w:sz w:val="20"/>
                <w:szCs w:val="20"/>
                <w:lang w:val="uk-UA"/>
              </w:rPr>
              <w:t>з ПДВ,</w:t>
            </w:r>
            <w:r w:rsidRPr="001142EB">
              <w:rPr>
                <w:rStyle w:val="FontStyle12"/>
                <w:rFonts w:ascii="Trebuchet MS" w:hAnsi="Trebuchet MS"/>
                <w:sz w:val="20"/>
                <w:szCs w:val="20"/>
                <w:lang w:val="uk-UA"/>
              </w:rPr>
              <w:t xml:space="preserve"> в тому числі ПДВ 2,60 грн., за 1 кВт*год.</w:t>
            </w:r>
            <w:r w:rsidR="00CE5101" w:rsidRPr="001142EB">
              <w:rPr>
                <w:rStyle w:val="FontStyle12"/>
                <w:rFonts w:ascii="Trebuchet MS" w:hAnsi="Trebuchet MS"/>
                <w:sz w:val="20"/>
                <w:szCs w:val="20"/>
                <w:lang w:val="uk-UA" w:eastAsia="uk-UA"/>
              </w:rPr>
              <w:tab/>
            </w:r>
          </w:p>
          <w:p w:rsidR="00CE5101" w:rsidRPr="00D32357" w:rsidRDefault="00CE5101" w:rsidP="001F67C8">
            <w:pPr>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 xml:space="preserve">Фактична ціна </w:t>
            </w: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spacing w:val="11"/>
                <w:w w:val="105"/>
                <w:sz w:val="20"/>
                <w:szCs w:val="20"/>
                <w:lang w:val="uk-UA" w:eastAsia="en-US"/>
              </w:rPr>
              <w:t xml:space="preserve"> </w:t>
            </w:r>
            <w:r w:rsidRPr="00D32357">
              <w:rPr>
                <w:rFonts w:ascii="Trebuchet MS" w:eastAsia="Cambria" w:hAnsi="Trebuchet MS" w:cs="Cambria"/>
                <w:b/>
                <w:w w:val="105"/>
                <w:sz w:val="20"/>
                <w:szCs w:val="20"/>
                <w:vertAlign w:val="subscript"/>
                <w:lang w:val="uk-UA" w:eastAsia="en-US"/>
              </w:rPr>
              <w:t>факт</w:t>
            </w:r>
            <w:r w:rsidRPr="00D32357">
              <w:rPr>
                <w:rFonts w:ascii="Trebuchet MS" w:eastAsia="Cambria" w:hAnsi="Trebuchet MS" w:cs="Cambria"/>
                <w:b/>
                <w:spacing w:val="12"/>
                <w:w w:val="105"/>
                <w:sz w:val="20"/>
                <w:szCs w:val="20"/>
                <w:lang w:val="uk-UA" w:eastAsia="en-US"/>
              </w:rPr>
              <w:t xml:space="preserve"> </w:t>
            </w:r>
            <w:r w:rsidRPr="00D32357">
              <w:rPr>
                <w:rStyle w:val="FontStyle12"/>
                <w:rFonts w:ascii="Trebuchet MS" w:hAnsi="Trebuchet MS"/>
                <w:sz w:val="20"/>
                <w:szCs w:val="20"/>
                <w:lang w:val="uk-UA" w:eastAsia="uk-UA"/>
              </w:rPr>
              <w:t>(тариф) купованої Споживачем електроенергії у розрахунковому періоді, яка зазначається в акті-купівлі продажу електроенергії розраховуються Постачальником за формулою:</w:t>
            </w:r>
          </w:p>
          <w:p w:rsidR="00CE5101" w:rsidRPr="00D32357" w:rsidRDefault="00CE5101" w:rsidP="001F67C8">
            <w:pPr>
              <w:spacing w:line="276" w:lineRule="auto"/>
              <w:jc w:val="both"/>
              <w:rPr>
                <w:rStyle w:val="FontStyle12"/>
                <w:rFonts w:ascii="Trebuchet MS" w:hAnsi="Trebuchet MS"/>
                <w:sz w:val="20"/>
                <w:szCs w:val="20"/>
                <w:lang w:val="uk-UA" w:eastAsia="uk-UA"/>
              </w:rPr>
            </w:pPr>
          </w:p>
          <w:p w:rsidR="00CE5101" w:rsidRPr="00D32357" w:rsidRDefault="00CE5101" w:rsidP="001F67C8">
            <w:pPr>
              <w:spacing w:line="276" w:lineRule="auto"/>
              <w:jc w:val="center"/>
              <w:rPr>
                <w:rFonts w:ascii="Trebuchet MS" w:eastAsia="Cambria" w:hAnsi="Trebuchet MS" w:cs="Cambria"/>
                <w:b/>
                <w:w w:val="105"/>
                <w:sz w:val="20"/>
                <w:szCs w:val="20"/>
                <w:lang w:val="uk-UA" w:eastAsia="en-US"/>
              </w:rPr>
            </w:pP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spacing w:val="11"/>
                <w:w w:val="105"/>
                <w:sz w:val="20"/>
                <w:szCs w:val="20"/>
                <w:lang w:val="uk-UA" w:eastAsia="en-US"/>
              </w:rPr>
              <w:t xml:space="preserve"> </w:t>
            </w:r>
            <w:r w:rsidRPr="00D32357">
              <w:rPr>
                <w:rFonts w:ascii="Trebuchet MS" w:eastAsia="Cambria" w:hAnsi="Trebuchet MS" w:cs="Cambria"/>
                <w:b/>
                <w:w w:val="105"/>
                <w:sz w:val="20"/>
                <w:szCs w:val="20"/>
                <w:vertAlign w:val="subscript"/>
                <w:lang w:val="uk-UA" w:eastAsia="en-US"/>
              </w:rPr>
              <w:t>факт</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w:t>
            </w:r>
            <w:proofErr w:type="spellStart"/>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w w:val="105"/>
                <w:sz w:val="20"/>
                <w:szCs w:val="20"/>
                <w:vertAlign w:val="subscript"/>
                <w:lang w:val="uk-UA" w:eastAsia="en-US"/>
              </w:rPr>
              <w:t>зак</w:t>
            </w:r>
            <w:proofErr w:type="spellEnd"/>
            <w:r w:rsidRPr="00D32357">
              <w:rPr>
                <w:rFonts w:ascii="Trebuchet MS" w:eastAsia="Cambria" w:hAnsi="Trebuchet MS" w:cs="Cambria"/>
                <w:b/>
                <w:w w:val="105"/>
                <w:sz w:val="20"/>
                <w:szCs w:val="20"/>
                <w:lang w:val="uk-UA" w:eastAsia="en-US"/>
              </w:rPr>
              <w:t>/</w:t>
            </w:r>
            <w:r w:rsidRPr="00D32357">
              <w:rPr>
                <w:rFonts w:ascii="Trebuchet MS" w:hAnsi="Trebuchet MS"/>
                <w:b/>
                <w:sz w:val="20"/>
                <w:szCs w:val="20"/>
                <w:lang w:val="en-US"/>
              </w:rPr>
              <w:t>W</w:t>
            </w:r>
            <w:r w:rsidRPr="00D32357">
              <w:rPr>
                <w:rFonts w:ascii="Trebuchet MS" w:hAnsi="Trebuchet MS"/>
                <w:b/>
                <w:sz w:val="20"/>
                <w:szCs w:val="20"/>
                <w:vertAlign w:val="subscript"/>
                <w:lang w:val="uk-UA"/>
              </w:rPr>
              <w:t>М</w:t>
            </w:r>
            <w:r w:rsidRPr="00D32357">
              <w:rPr>
                <w:rFonts w:ascii="Trebuchet MS" w:eastAsia="Cambria" w:hAnsi="Trebuchet MS" w:cs="Cambria"/>
                <w:b/>
                <w:w w:val="105"/>
                <w:sz w:val="20"/>
                <w:szCs w:val="20"/>
                <w:lang w:val="uk-UA" w:eastAsia="en-US"/>
              </w:rPr>
              <w:t>)*</w:t>
            </w:r>
            <w:proofErr w:type="spellStart"/>
            <w:r w:rsidRPr="00D32357">
              <w:rPr>
                <w:rFonts w:ascii="Trebuchet MS" w:eastAsia="Cambria" w:hAnsi="Trebuchet MS" w:cs="Cambria"/>
                <w:b/>
                <w:w w:val="105"/>
                <w:sz w:val="20"/>
                <w:szCs w:val="20"/>
                <w:lang w:val="uk-UA" w:eastAsia="en-US"/>
              </w:rPr>
              <w:t>П</w:t>
            </w:r>
            <w:r w:rsidRPr="00D32357">
              <w:rPr>
                <w:rFonts w:ascii="Trebuchet MS" w:eastAsia="Cambria" w:hAnsi="Trebuchet MS" w:cs="Cambria"/>
                <w:b/>
                <w:w w:val="105"/>
                <w:sz w:val="20"/>
                <w:szCs w:val="20"/>
                <w:vertAlign w:val="subscript"/>
                <w:lang w:val="uk-UA" w:eastAsia="en-US"/>
              </w:rPr>
              <w:t>пост</w:t>
            </w:r>
            <w:proofErr w:type="spellEnd"/>
            <w:r w:rsidRPr="00D32357">
              <w:rPr>
                <w:rFonts w:ascii="Trebuchet MS" w:eastAsia="Cambria" w:hAnsi="Trebuchet MS" w:cs="Cambria"/>
                <w:b/>
                <w:w w:val="105"/>
                <w:sz w:val="20"/>
                <w:szCs w:val="20"/>
                <w:lang w:val="uk-UA" w:eastAsia="en-US"/>
              </w:rPr>
              <w:t xml:space="preserve"> + Т</w:t>
            </w:r>
            <w:r w:rsidRPr="00D32357">
              <w:rPr>
                <w:rFonts w:ascii="Trebuchet MS" w:eastAsia="Cambria" w:hAnsi="Trebuchet MS" w:cs="Cambria"/>
                <w:b/>
                <w:w w:val="105"/>
                <w:sz w:val="20"/>
                <w:szCs w:val="20"/>
                <w:vertAlign w:val="subscript"/>
                <w:lang w:val="uk-UA" w:eastAsia="en-US"/>
              </w:rPr>
              <w:t xml:space="preserve">ОСП + </w:t>
            </w:r>
            <w:r w:rsidRPr="00D32357">
              <w:rPr>
                <w:rFonts w:ascii="Trebuchet MS" w:eastAsia="Cambria" w:hAnsi="Trebuchet MS" w:cs="Cambria"/>
                <w:b/>
                <w:w w:val="105"/>
                <w:sz w:val="20"/>
                <w:szCs w:val="20"/>
                <w:lang w:val="uk-UA" w:eastAsia="en-US"/>
              </w:rPr>
              <w:t>Т</w:t>
            </w:r>
            <w:r w:rsidRPr="00D32357">
              <w:rPr>
                <w:rFonts w:ascii="Trebuchet MS" w:eastAsia="Cambria" w:hAnsi="Trebuchet MS" w:cs="Cambria"/>
                <w:b/>
                <w:w w:val="105"/>
                <w:sz w:val="20"/>
                <w:szCs w:val="20"/>
                <w:vertAlign w:val="subscript"/>
                <w:lang w:val="uk-UA" w:eastAsia="en-US"/>
              </w:rPr>
              <w:t>ОСР</w:t>
            </w:r>
            <w:r w:rsidRPr="00D32357">
              <w:rPr>
                <w:rFonts w:ascii="Trebuchet MS" w:eastAsia="Cambria" w:hAnsi="Trebuchet MS" w:cs="Cambria"/>
                <w:b/>
                <w:w w:val="105"/>
                <w:sz w:val="20"/>
                <w:szCs w:val="20"/>
                <w:lang w:val="uk-UA" w:eastAsia="en-US"/>
              </w:rPr>
              <w:t>, де:</w:t>
            </w:r>
          </w:p>
          <w:p w:rsidR="00CE5101" w:rsidRPr="00D32357" w:rsidRDefault="00CE5101" w:rsidP="001F67C8">
            <w:pPr>
              <w:spacing w:line="276" w:lineRule="auto"/>
              <w:jc w:val="center"/>
              <w:rPr>
                <w:rFonts w:ascii="Trebuchet MS" w:eastAsia="Cambria" w:hAnsi="Trebuchet MS" w:cs="Cambria"/>
                <w:b/>
                <w:w w:val="105"/>
                <w:sz w:val="20"/>
                <w:szCs w:val="20"/>
                <w:lang w:val="uk-UA" w:eastAsia="en-US"/>
              </w:rPr>
            </w:pPr>
          </w:p>
          <w:p w:rsidR="00CE5101" w:rsidRPr="00D32357" w:rsidRDefault="00CE5101" w:rsidP="001F67C8">
            <w:pPr>
              <w:tabs>
                <w:tab w:val="left" w:pos="7960"/>
              </w:tabs>
              <w:spacing w:line="276" w:lineRule="auto"/>
              <w:jc w:val="both"/>
              <w:rPr>
                <w:rFonts w:ascii="Trebuchet MS" w:eastAsia="Cambria" w:hAnsi="Trebuchet MS"/>
                <w:w w:val="105"/>
                <w:sz w:val="20"/>
                <w:szCs w:val="20"/>
                <w:lang w:val="uk-UA" w:eastAsia="en-US"/>
              </w:rPr>
            </w:pPr>
            <w:proofErr w:type="spellStart"/>
            <w:r w:rsidRPr="00D32357">
              <w:rPr>
                <w:rFonts w:ascii="Trebuchet MS" w:eastAsia="Cambria" w:hAnsi="Trebuchet MS" w:cs="Cambria"/>
                <w:w w:val="105"/>
                <w:sz w:val="20"/>
                <w:szCs w:val="20"/>
                <w:lang w:val="uk-UA" w:eastAsia="en-US"/>
              </w:rPr>
              <w:t>Ц</w:t>
            </w:r>
            <w:r w:rsidRPr="00D32357">
              <w:rPr>
                <w:rFonts w:ascii="Trebuchet MS" w:eastAsia="Cambria" w:hAnsi="Trebuchet MS" w:cs="Cambria"/>
                <w:color w:val="000000"/>
                <w:w w:val="105"/>
                <w:sz w:val="20"/>
                <w:szCs w:val="20"/>
                <w:vertAlign w:val="subscript"/>
                <w:lang w:val="uk-UA" w:eastAsia="en-US"/>
              </w:rPr>
              <w:t>зак</w:t>
            </w:r>
            <w:proofErr w:type="spellEnd"/>
            <w:r w:rsidRPr="00D32357">
              <w:rPr>
                <w:rFonts w:ascii="Trebuchet MS" w:eastAsia="Cambria" w:hAnsi="Trebuchet MS" w:cs="Cambria"/>
                <w:w w:val="105"/>
                <w:sz w:val="20"/>
                <w:szCs w:val="20"/>
                <w:lang w:val="uk-UA" w:eastAsia="en-US"/>
              </w:rPr>
              <w:t xml:space="preserve"> – фактичні витрати на </w:t>
            </w:r>
            <w:r w:rsidRPr="00D32357">
              <w:rPr>
                <w:rFonts w:ascii="Trebuchet MS" w:hAnsi="Trebuchet MS"/>
                <w:sz w:val="20"/>
                <w:szCs w:val="20"/>
                <w:lang w:val="uk-UA"/>
              </w:rPr>
              <w:t>купівлю Постачальником обсягів електроенергії Споживача на всіх сегментах ринку, без урахування ПДВ;</w:t>
            </w:r>
          </w:p>
          <w:p w:rsidR="00CE5101" w:rsidRPr="00D32357" w:rsidRDefault="00CE5101" w:rsidP="001F67C8">
            <w:pPr>
              <w:tabs>
                <w:tab w:val="left" w:pos="7960"/>
              </w:tabs>
              <w:spacing w:line="276" w:lineRule="auto"/>
              <w:jc w:val="both"/>
              <w:rPr>
                <w:rFonts w:ascii="Trebuchet MS" w:eastAsia="Cambria" w:hAnsi="Trebuchet MS" w:cs="Cambria"/>
                <w:spacing w:val="-38"/>
                <w:w w:val="105"/>
                <w:sz w:val="20"/>
                <w:szCs w:val="20"/>
                <w:lang w:val="uk-UA" w:eastAsia="en-US"/>
              </w:rPr>
            </w:pPr>
            <w:r w:rsidRPr="00D32357">
              <w:rPr>
                <w:rFonts w:ascii="Trebuchet MS" w:hAnsi="Trebuchet MS"/>
                <w:sz w:val="20"/>
                <w:szCs w:val="20"/>
                <w:lang w:val="en-US"/>
              </w:rPr>
              <w:t>W</w:t>
            </w:r>
            <w:r w:rsidRPr="00D32357">
              <w:rPr>
                <w:rFonts w:ascii="Trebuchet MS" w:hAnsi="Trebuchet MS"/>
                <w:sz w:val="20"/>
                <w:szCs w:val="20"/>
                <w:vertAlign w:val="subscript"/>
                <w:lang w:val="uk-UA"/>
              </w:rPr>
              <w:t>М</w:t>
            </w:r>
            <w:r w:rsidRPr="00D32357">
              <w:rPr>
                <w:rFonts w:ascii="Trebuchet MS" w:eastAsia="Cambria" w:hAnsi="Trebuchet MS" w:cs="Cambria"/>
                <w:spacing w:val="6"/>
                <w:w w:val="105"/>
                <w:sz w:val="20"/>
                <w:szCs w:val="20"/>
                <w:lang w:val="uk-UA" w:eastAsia="en-US"/>
              </w:rPr>
              <w:t xml:space="preserve"> </w:t>
            </w:r>
            <w:r w:rsidRPr="00D32357">
              <w:rPr>
                <w:rStyle w:val="FontStyle12"/>
                <w:rFonts w:ascii="Trebuchet MS" w:hAnsi="Trebuchet MS"/>
                <w:sz w:val="20"/>
                <w:szCs w:val="20"/>
                <w:lang w:val="uk-UA" w:eastAsia="uk-UA"/>
              </w:rPr>
              <w:t>– фактичні погодинні обсяги споживання споживача кожної години Д;</w:t>
            </w:r>
          </w:p>
          <w:p w:rsidR="00CE5101" w:rsidRPr="00D32357" w:rsidRDefault="00CE5101" w:rsidP="001F67C8">
            <w:pPr>
              <w:tabs>
                <w:tab w:val="left" w:pos="7960"/>
              </w:tabs>
              <w:spacing w:line="276" w:lineRule="auto"/>
              <w:jc w:val="both"/>
              <w:rPr>
                <w:rStyle w:val="FontStyle12"/>
                <w:rFonts w:ascii="Trebuchet MS" w:hAnsi="Trebuchet MS"/>
                <w:sz w:val="20"/>
                <w:szCs w:val="20"/>
                <w:lang w:val="uk-UA" w:eastAsia="uk-UA"/>
              </w:rPr>
            </w:pPr>
            <w:proofErr w:type="spellStart"/>
            <w:r w:rsidRPr="00D32357">
              <w:rPr>
                <w:rFonts w:ascii="Trebuchet MS" w:eastAsia="Cambria" w:hAnsi="Trebuchet MS" w:cs="Cambria"/>
                <w:w w:val="105"/>
                <w:sz w:val="20"/>
                <w:szCs w:val="20"/>
                <w:lang w:val="uk-UA" w:eastAsia="en-US"/>
              </w:rPr>
              <w:t>П</w:t>
            </w:r>
            <w:r w:rsidRPr="00D32357">
              <w:rPr>
                <w:rFonts w:ascii="Trebuchet MS" w:eastAsia="Cambria" w:hAnsi="Trebuchet MS" w:cs="Cambria"/>
                <w:w w:val="105"/>
                <w:sz w:val="20"/>
                <w:szCs w:val="20"/>
                <w:vertAlign w:val="subscript"/>
                <w:lang w:val="uk-UA" w:eastAsia="en-US"/>
              </w:rPr>
              <w:t>пост</w:t>
            </w:r>
            <w:proofErr w:type="spellEnd"/>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w:t>
            </w:r>
            <w:r w:rsidRPr="00D32357">
              <w:rPr>
                <w:rFonts w:ascii="Trebuchet MS" w:eastAsia="Cambria" w:hAnsi="Trebuchet MS" w:cs="Cambria"/>
                <w:spacing w:val="8"/>
                <w:w w:val="105"/>
                <w:sz w:val="20"/>
                <w:szCs w:val="20"/>
                <w:lang w:val="uk-UA" w:eastAsia="en-US"/>
              </w:rPr>
              <w:t xml:space="preserve"> </w:t>
            </w:r>
            <w:r w:rsidRPr="00D32357">
              <w:rPr>
                <w:rStyle w:val="FontStyle12"/>
                <w:rFonts w:ascii="Trebuchet MS" w:hAnsi="Trebuchet MS"/>
                <w:sz w:val="20"/>
                <w:szCs w:val="20"/>
                <w:lang w:val="uk-UA" w:eastAsia="uk-UA"/>
              </w:rPr>
              <w:t xml:space="preserve">коефіцієнт прибутковості Постачальника. </w:t>
            </w:r>
          </w:p>
          <w:p w:rsidR="00CE5101" w:rsidRPr="00D32357" w:rsidRDefault="00CE5101" w:rsidP="001F67C8">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 xml:space="preserve">Для цієї комерційної пропозиції </w:t>
            </w:r>
            <w:proofErr w:type="spellStart"/>
            <w:r w:rsidRPr="00D32357">
              <w:rPr>
                <w:rStyle w:val="FontStyle12"/>
                <w:rFonts w:ascii="Trebuchet MS" w:hAnsi="Trebuchet MS"/>
                <w:sz w:val="20"/>
                <w:szCs w:val="20"/>
                <w:lang w:val="uk-UA" w:eastAsia="uk-UA"/>
              </w:rPr>
              <w:t>П</w:t>
            </w:r>
            <w:r w:rsidRPr="00D32357">
              <w:rPr>
                <w:rStyle w:val="FontStyle12"/>
                <w:rFonts w:ascii="Trebuchet MS" w:hAnsi="Trebuchet MS"/>
                <w:sz w:val="20"/>
                <w:szCs w:val="20"/>
                <w:vertAlign w:val="subscript"/>
                <w:lang w:val="uk-UA" w:eastAsia="uk-UA"/>
              </w:rPr>
              <w:t>пост</w:t>
            </w:r>
            <w:proofErr w:type="spellEnd"/>
            <w:r w:rsidRPr="00D32357">
              <w:rPr>
                <w:rStyle w:val="FontStyle12"/>
                <w:rFonts w:ascii="Trebuchet MS" w:hAnsi="Trebuchet MS"/>
                <w:sz w:val="20"/>
                <w:szCs w:val="20"/>
                <w:lang w:val="uk-UA" w:eastAsia="uk-UA"/>
              </w:rPr>
              <w:t xml:space="preserve"> = </w:t>
            </w:r>
            <w:r w:rsidRPr="00D32357">
              <w:rPr>
                <w:rStyle w:val="FontStyle12"/>
                <w:rFonts w:ascii="Trebuchet MS" w:hAnsi="Trebuchet MS"/>
                <w:b/>
                <w:sz w:val="20"/>
                <w:szCs w:val="20"/>
                <w:lang w:val="uk-UA" w:eastAsia="uk-UA"/>
              </w:rPr>
              <w:t>1,0</w:t>
            </w:r>
            <w:r>
              <w:rPr>
                <w:rStyle w:val="FontStyle12"/>
                <w:rFonts w:ascii="Trebuchet MS" w:hAnsi="Trebuchet MS"/>
                <w:b/>
                <w:sz w:val="20"/>
                <w:szCs w:val="20"/>
                <w:lang w:val="uk-UA" w:eastAsia="uk-UA"/>
              </w:rPr>
              <w:t>35</w:t>
            </w:r>
            <w:r w:rsidRPr="00D32357">
              <w:rPr>
                <w:rStyle w:val="FontStyle12"/>
                <w:rFonts w:ascii="Trebuchet MS" w:hAnsi="Trebuchet MS"/>
                <w:sz w:val="20"/>
                <w:szCs w:val="20"/>
                <w:lang w:val="uk-UA" w:eastAsia="uk-UA"/>
              </w:rPr>
              <w:t>.</w:t>
            </w:r>
          </w:p>
          <w:p w:rsidR="00CE5101" w:rsidRPr="00D32357" w:rsidRDefault="00CE5101" w:rsidP="001F67C8">
            <w:pPr>
              <w:tabs>
                <w:tab w:val="left" w:pos="7960"/>
              </w:tabs>
              <w:spacing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Т</w:t>
            </w:r>
            <w:r w:rsidRPr="00D32357">
              <w:rPr>
                <w:rFonts w:ascii="Trebuchet MS" w:eastAsia="Cambria" w:hAnsi="Trebuchet MS" w:cs="Cambria"/>
                <w:w w:val="105"/>
                <w:sz w:val="20"/>
                <w:szCs w:val="20"/>
                <w:vertAlign w:val="subscript"/>
                <w:lang w:val="uk-UA" w:eastAsia="en-US"/>
              </w:rPr>
              <w:t>ОСП</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 xml:space="preserve">– </w:t>
            </w:r>
            <w:proofErr w:type="spellStart"/>
            <w:r w:rsidRPr="00D32357">
              <w:rPr>
                <w:rStyle w:val="FontStyle12"/>
                <w:rFonts w:ascii="Trebuchet MS" w:hAnsi="Trebuchet MS"/>
                <w:sz w:val="20"/>
                <w:szCs w:val="20"/>
                <w:lang w:eastAsia="uk-UA"/>
              </w:rPr>
              <w:t>ціна</w:t>
            </w:r>
            <w:proofErr w:type="spellEnd"/>
            <w:r w:rsidRPr="00D32357">
              <w:rPr>
                <w:rStyle w:val="FontStyle12"/>
                <w:rFonts w:ascii="Trebuchet MS" w:hAnsi="Trebuchet MS"/>
                <w:sz w:val="20"/>
                <w:szCs w:val="20"/>
                <w:lang w:eastAsia="uk-UA"/>
              </w:rPr>
              <w:t xml:space="preserve"> </w:t>
            </w:r>
            <w:proofErr w:type="spellStart"/>
            <w:r w:rsidRPr="00D32357">
              <w:rPr>
                <w:rStyle w:val="FontStyle12"/>
                <w:rFonts w:ascii="Trebuchet MS" w:hAnsi="Trebuchet MS"/>
                <w:sz w:val="20"/>
                <w:szCs w:val="20"/>
                <w:lang w:eastAsia="uk-UA"/>
              </w:rPr>
              <w:t>послуг</w:t>
            </w:r>
            <w:proofErr w:type="spellEnd"/>
            <w:r w:rsidRPr="00D32357">
              <w:rPr>
                <w:rStyle w:val="FontStyle12"/>
                <w:rFonts w:ascii="Trebuchet MS" w:hAnsi="Trebuchet MS"/>
                <w:sz w:val="20"/>
                <w:szCs w:val="20"/>
                <w:lang w:eastAsia="uk-UA"/>
              </w:rPr>
              <w:t xml:space="preserve"> Оператора </w:t>
            </w:r>
            <w:proofErr w:type="spellStart"/>
            <w:r w:rsidRPr="00D32357">
              <w:rPr>
                <w:rStyle w:val="FontStyle12"/>
                <w:rFonts w:ascii="Trebuchet MS" w:hAnsi="Trebuchet MS"/>
                <w:sz w:val="20"/>
                <w:szCs w:val="20"/>
                <w:lang w:eastAsia="uk-UA"/>
              </w:rPr>
              <w:t>системи</w:t>
            </w:r>
            <w:proofErr w:type="spellEnd"/>
            <w:r w:rsidRPr="00D32357">
              <w:rPr>
                <w:rStyle w:val="FontStyle12"/>
                <w:rFonts w:ascii="Trebuchet MS" w:hAnsi="Trebuchet MS"/>
                <w:sz w:val="20"/>
                <w:szCs w:val="20"/>
                <w:lang w:eastAsia="uk-UA"/>
              </w:rPr>
              <w:t xml:space="preserve"> </w:t>
            </w:r>
            <w:proofErr w:type="spellStart"/>
            <w:r w:rsidRPr="00D32357">
              <w:rPr>
                <w:rStyle w:val="FontStyle12"/>
                <w:rFonts w:ascii="Trebuchet MS" w:hAnsi="Trebuchet MS"/>
                <w:sz w:val="20"/>
                <w:szCs w:val="20"/>
                <w:lang w:eastAsia="uk-UA"/>
              </w:rPr>
              <w:t>передачі</w:t>
            </w:r>
            <w:proofErr w:type="spellEnd"/>
            <w:r w:rsidRPr="00D32357">
              <w:rPr>
                <w:rStyle w:val="FontStyle12"/>
                <w:rFonts w:ascii="Trebuchet MS" w:hAnsi="Trebuchet MS"/>
                <w:sz w:val="20"/>
                <w:szCs w:val="20"/>
                <w:lang w:eastAsia="uk-UA"/>
              </w:rPr>
              <w:t xml:space="preserve"> (</w:t>
            </w:r>
            <w:proofErr w:type="spellStart"/>
            <w:r w:rsidRPr="00D32357">
              <w:rPr>
                <w:rStyle w:val="FontStyle12"/>
                <w:rFonts w:ascii="Trebuchet MS" w:hAnsi="Trebuchet MS"/>
                <w:sz w:val="20"/>
                <w:szCs w:val="20"/>
                <w:lang w:eastAsia="uk-UA"/>
              </w:rPr>
              <w:t>затверджується</w:t>
            </w:r>
            <w:proofErr w:type="spellEnd"/>
            <w:r w:rsidRPr="00D32357">
              <w:rPr>
                <w:rStyle w:val="FontStyle12"/>
                <w:rFonts w:ascii="Trebuchet MS" w:hAnsi="Trebuchet MS"/>
                <w:sz w:val="20"/>
                <w:szCs w:val="20"/>
                <w:lang w:eastAsia="uk-UA"/>
              </w:rPr>
              <w:t xml:space="preserve"> </w:t>
            </w:r>
            <w:proofErr w:type="spellStart"/>
            <w:r w:rsidRPr="00D32357">
              <w:rPr>
                <w:rStyle w:val="FontStyle12"/>
                <w:rFonts w:ascii="Trebuchet MS" w:hAnsi="Trebuchet MS"/>
                <w:sz w:val="20"/>
                <w:szCs w:val="20"/>
                <w:lang w:eastAsia="uk-UA"/>
              </w:rPr>
              <w:t>постановою</w:t>
            </w:r>
            <w:proofErr w:type="spellEnd"/>
            <w:r w:rsidRPr="00D32357">
              <w:rPr>
                <w:rStyle w:val="FontStyle12"/>
                <w:rFonts w:ascii="Trebuchet MS" w:hAnsi="Trebuchet MS"/>
                <w:sz w:val="20"/>
                <w:szCs w:val="20"/>
                <w:lang w:eastAsia="uk-UA"/>
              </w:rPr>
              <w:t xml:space="preserve"> НКРЕКП).</w:t>
            </w:r>
          </w:p>
          <w:p w:rsidR="00CE5101" w:rsidRPr="00D32357" w:rsidRDefault="00CE5101" w:rsidP="001F67C8">
            <w:pPr>
              <w:tabs>
                <w:tab w:val="left" w:pos="7960"/>
              </w:tabs>
              <w:spacing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Т</w:t>
            </w:r>
            <w:r w:rsidRPr="00D32357">
              <w:rPr>
                <w:rFonts w:ascii="Trebuchet MS" w:eastAsia="Cambria" w:hAnsi="Trebuchet MS" w:cs="Cambria"/>
                <w:w w:val="105"/>
                <w:sz w:val="20"/>
                <w:szCs w:val="20"/>
                <w:vertAlign w:val="subscript"/>
                <w:lang w:val="uk-UA" w:eastAsia="en-US"/>
              </w:rPr>
              <w:t>ОСР</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 xml:space="preserve">– </w:t>
            </w:r>
            <w:proofErr w:type="spellStart"/>
            <w:r w:rsidRPr="00D32357">
              <w:rPr>
                <w:rStyle w:val="FontStyle12"/>
                <w:rFonts w:ascii="Trebuchet MS" w:hAnsi="Trebuchet MS"/>
                <w:sz w:val="20"/>
                <w:szCs w:val="20"/>
                <w:lang w:eastAsia="uk-UA"/>
              </w:rPr>
              <w:t>ціна</w:t>
            </w:r>
            <w:proofErr w:type="spellEnd"/>
            <w:r w:rsidRPr="00D32357">
              <w:rPr>
                <w:rStyle w:val="FontStyle12"/>
                <w:rFonts w:ascii="Trebuchet MS" w:hAnsi="Trebuchet MS"/>
                <w:sz w:val="20"/>
                <w:szCs w:val="20"/>
                <w:lang w:eastAsia="uk-UA"/>
              </w:rPr>
              <w:t xml:space="preserve"> </w:t>
            </w:r>
            <w:proofErr w:type="spellStart"/>
            <w:r w:rsidRPr="00D32357">
              <w:rPr>
                <w:rStyle w:val="FontStyle12"/>
                <w:rFonts w:ascii="Trebuchet MS" w:hAnsi="Trebuchet MS"/>
                <w:sz w:val="20"/>
                <w:szCs w:val="20"/>
                <w:lang w:eastAsia="uk-UA"/>
              </w:rPr>
              <w:t>послуг</w:t>
            </w:r>
            <w:proofErr w:type="spellEnd"/>
            <w:r w:rsidRPr="00D32357">
              <w:rPr>
                <w:rStyle w:val="FontStyle12"/>
                <w:rFonts w:ascii="Trebuchet MS" w:hAnsi="Trebuchet MS"/>
                <w:sz w:val="20"/>
                <w:szCs w:val="20"/>
                <w:lang w:eastAsia="uk-UA"/>
              </w:rPr>
              <w:t xml:space="preserve"> Оператора </w:t>
            </w:r>
            <w:proofErr w:type="spellStart"/>
            <w:r w:rsidRPr="00D32357">
              <w:rPr>
                <w:rStyle w:val="FontStyle12"/>
                <w:rFonts w:ascii="Trebuchet MS" w:hAnsi="Trebuchet MS"/>
                <w:sz w:val="20"/>
                <w:szCs w:val="20"/>
                <w:lang w:eastAsia="uk-UA"/>
              </w:rPr>
              <w:t>системи</w:t>
            </w:r>
            <w:proofErr w:type="spellEnd"/>
            <w:r w:rsidRPr="00D32357">
              <w:rPr>
                <w:rStyle w:val="FontStyle12"/>
                <w:rFonts w:ascii="Trebuchet MS" w:hAnsi="Trebuchet MS"/>
                <w:sz w:val="20"/>
                <w:szCs w:val="20"/>
                <w:lang w:eastAsia="uk-UA"/>
              </w:rPr>
              <w:t xml:space="preserve"> </w:t>
            </w:r>
            <w:r w:rsidRPr="00D32357">
              <w:rPr>
                <w:rStyle w:val="FontStyle12"/>
                <w:rFonts w:ascii="Trebuchet MS" w:hAnsi="Trebuchet MS"/>
                <w:sz w:val="20"/>
                <w:szCs w:val="20"/>
                <w:lang w:val="uk-UA" w:eastAsia="uk-UA"/>
              </w:rPr>
              <w:t>розподілу</w:t>
            </w:r>
            <w:r w:rsidRPr="00D32357">
              <w:rPr>
                <w:rStyle w:val="FontStyle12"/>
                <w:rFonts w:ascii="Trebuchet MS" w:hAnsi="Trebuchet MS"/>
                <w:sz w:val="20"/>
                <w:szCs w:val="20"/>
                <w:lang w:eastAsia="uk-UA"/>
              </w:rPr>
              <w:t xml:space="preserve"> (</w:t>
            </w:r>
            <w:proofErr w:type="spellStart"/>
            <w:r w:rsidRPr="00D32357">
              <w:rPr>
                <w:rStyle w:val="FontStyle12"/>
                <w:rFonts w:ascii="Trebuchet MS" w:hAnsi="Trebuchet MS"/>
                <w:sz w:val="20"/>
                <w:szCs w:val="20"/>
                <w:lang w:eastAsia="uk-UA"/>
              </w:rPr>
              <w:t>затверджується</w:t>
            </w:r>
            <w:proofErr w:type="spellEnd"/>
            <w:r w:rsidRPr="00D32357">
              <w:rPr>
                <w:rStyle w:val="FontStyle12"/>
                <w:rFonts w:ascii="Trebuchet MS" w:hAnsi="Trebuchet MS"/>
                <w:sz w:val="20"/>
                <w:szCs w:val="20"/>
                <w:lang w:eastAsia="uk-UA"/>
              </w:rPr>
              <w:t xml:space="preserve"> </w:t>
            </w:r>
            <w:proofErr w:type="spellStart"/>
            <w:r w:rsidRPr="00D32357">
              <w:rPr>
                <w:rStyle w:val="FontStyle12"/>
                <w:rFonts w:ascii="Trebuchet MS" w:hAnsi="Trebuchet MS"/>
                <w:sz w:val="20"/>
                <w:szCs w:val="20"/>
                <w:lang w:eastAsia="uk-UA"/>
              </w:rPr>
              <w:t>постановою</w:t>
            </w:r>
            <w:proofErr w:type="spellEnd"/>
            <w:r w:rsidRPr="00D32357">
              <w:rPr>
                <w:rStyle w:val="FontStyle12"/>
                <w:rFonts w:ascii="Trebuchet MS" w:hAnsi="Trebuchet MS"/>
                <w:sz w:val="20"/>
                <w:szCs w:val="20"/>
                <w:lang w:eastAsia="uk-UA"/>
              </w:rPr>
              <w:t xml:space="preserve"> НКРЕКП).</w:t>
            </w:r>
          </w:p>
          <w:p w:rsidR="00CE5101" w:rsidRPr="00D32357" w:rsidRDefault="00CE5101" w:rsidP="001F67C8">
            <w:pPr>
              <w:pStyle w:val="Style1"/>
              <w:widowControl/>
              <w:tabs>
                <w:tab w:val="left" w:pos="2404"/>
                <w:tab w:val="left" w:pos="7960"/>
              </w:tabs>
              <w:spacing w:line="276" w:lineRule="auto"/>
              <w:ind w:left="5" w:hanging="5"/>
              <w:rPr>
                <w:rStyle w:val="FontStyle12"/>
                <w:rFonts w:ascii="Trebuchet MS" w:hAnsi="Trebuchet MS"/>
                <w:sz w:val="20"/>
                <w:szCs w:val="20"/>
                <w:lang w:val="uk-UA" w:eastAsia="uk-UA"/>
              </w:rPr>
            </w:pPr>
          </w:p>
          <w:p w:rsidR="00CE5101" w:rsidRDefault="00CE5101" w:rsidP="001F67C8">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Оплата електричної енергії у розрахунковому періоді здійснюється за прогнозованою ціною (тарифом) за 1кВт*год Постачальника, яка визначається за формулою:</w:t>
            </w:r>
          </w:p>
          <w:p w:rsidR="00CE5101" w:rsidRPr="00D32357" w:rsidRDefault="00CE5101" w:rsidP="001F67C8">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color w:val="000000" w:themeColor="text1"/>
                <w:sz w:val="20"/>
                <w:szCs w:val="20"/>
                <w:lang w:val="uk-UA" w:eastAsia="uk-UA"/>
              </w:rPr>
              <w:t>Ц=</w:t>
            </w:r>
            <w:r w:rsidRPr="00D32357">
              <w:rPr>
                <w:rStyle w:val="FontStyle12"/>
                <w:rFonts w:ascii="Trebuchet MS" w:hAnsi="Trebuchet MS"/>
                <w:color w:val="FF0000"/>
                <w:sz w:val="20"/>
                <w:szCs w:val="20"/>
                <w:lang w:val="uk-UA" w:eastAsia="uk-UA"/>
              </w:rPr>
              <w:t xml:space="preserve"> </w:t>
            </w:r>
            <w:r w:rsidRPr="00D32357">
              <w:rPr>
                <w:rStyle w:val="FontStyle12"/>
                <w:rFonts w:ascii="Trebuchet MS" w:hAnsi="Trebuchet MS"/>
                <w:sz w:val="20"/>
                <w:szCs w:val="20"/>
                <w:lang w:val="uk-UA" w:eastAsia="uk-UA"/>
              </w:rPr>
              <w:t>СЗЦ+</w:t>
            </w:r>
            <w:r w:rsidRPr="00D32357">
              <w:rPr>
                <w:rFonts w:ascii="Trebuchet MS" w:eastAsia="Cambria" w:hAnsi="Trebuchet MS" w:cs="Cambria"/>
                <w:b/>
                <w:w w:val="105"/>
                <w:sz w:val="20"/>
                <w:szCs w:val="20"/>
                <w:lang w:val="uk-UA" w:eastAsia="en-US"/>
              </w:rPr>
              <w:t xml:space="preserve"> Т</w:t>
            </w:r>
            <w:r w:rsidRPr="00D32357">
              <w:rPr>
                <w:rFonts w:ascii="Trebuchet MS" w:eastAsia="Cambria" w:hAnsi="Trebuchet MS" w:cs="Cambria"/>
                <w:b/>
                <w:w w:val="105"/>
                <w:sz w:val="20"/>
                <w:szCs w:val="20"/>
                <w:vertAlign w:val="subscript"/>
                <w:lang w:val="uk-UA" w:eastAsia="en-US"/>
              </w:rPr>
              <w:t xml:space="preserve">ОСП + </w:t>
            </w:r>
            <w:r w:rsidRPr="00D32357">
              <w:rPr>
                <w:rFonts w:ascii="Trebuchet MS" w:eastAsia="Cambria" w:hAnsi="Trebuchet MS" w:cs="Cambria"/>
                <w:b/>
                <w:w w:val="105"/>
                <w:sz w:val="20"/>
                <w:szCs w:val="20"/>
                <w:lang w:val="uk-UA" w:eastAsia="en-US"/>
              </w:rPr>
              <w:t>Т</w:t>
            </w:r>
            <w:r w:rsidRPr="00D32357">
              <w:rPr>
                <w:rFonts w:ascii="Trebuchet MS" w:eastAsia="Cambria" w:hAnsi="Trebuchet MS" w:cs="Cambria"/>
                <w:b/>
                <w:w w:val="105"/>
                <w:sz w:val="20"/>
                <w:szCs w:val="20"/>
                <w:vertAlign w:val="subscript"/>
                <w:lang w:val="uk-UA" w:eastAsia="en-US"/>
              </w:rPr>
              <w:t>ОСР</w:t>
            </w:r>
            <w:r w:rsidRPr="00D32357">
              <w:rPr>
                <w:rStyle w:val="FontStyle12"/>
                <w:rFonts w:ascii="Trebuchet MS" w:hAnsi="Trebuchet MS"/>
                <w:sz w:val="20"/>
                <w:szCs w:val="20"/>
                <w:lang w:val="uk-UA" w:eastAsia="uk-UA"/>
              </w:rPr>
              <w:t xml:space="preserve">, де: </w:t>
            </w:r>
          </w:p>
          <w:p w:rsidR="00CE5101" w:rsidRPr="00D32357" w:rsidRDefault="00CE5101" w:rsidP="001F67C8">
            <w:pPr>
              <w:tabs>
                <w:tab w:val="left" w:pos="7960"/>
              </w:tabs>
              <w:spacing w:line="276" w:lineRule="auto"/>
              <w:jc w:val="both"/>
              <w:rPr>
                <w:rFonts w:ascii="Trebuchet MS" w:hAnsi="Trebuchet MS" w:cs="Arial"/>
                <w:sz w:val="20"/>
                <w:szCs w:val="20"/>
                <w:lang w:val="uk-UA"/>
              </w:rPr>
            </w:pPr>
            <w:r w:rsidRPr="00D32357">
              <w:rPr>
                <w:rStyle w:val="FontStyle12"/>
                <w:rFonts w:ascii="Trebuchet MS" w:hAnsi="Trebuchet MS"/>
                <w:sz w:val="20"/>
                <w:szCs w:val="20"/>
                <w:lang w:val="uk-UA" w:eastAsia="uk-UA"/>
              </w:rPr>
              <w:t>СЗЦ – середня закупівельна ціна без урахування ПДВ, яка розраховується за формулою:</w:t>
            </w:r>
          </w:p>
          <w:p w:rsidR="002E2306" w:rsidRDefault="002E2306" w:rsidP="001F67C8">
            <w:pPr>
              <w:tabs>
                <w:tab w:val="left" w:pos="7960"/>
              </w:tabs>
              <w:spacing w:line="276" w:lineRule="auto"/>
              <w:jc w:val="both"/>
              <w:rPr>
                <w:rStyle w:val="FontStyle12"/>
                <w:rFonts w:ascii="Trebuchet MS" w:hAnsi="Trebuchet MS"/>
                <w:color w:val="000000" w:themeColor="text1"/>
                <w:sz w:val="20"/>
                <w:szCs w:val="20"/>
                <w:lang w:val="uk-UA" w:eastAsia="uk-UA"/>
              </w:rPr>
            </w:pPr>
            <w:r>
              <w:rPr>
                <w:rStyle w:val="FontStyle12"/>
                <w:rFonts w:ascii="Trebuchet MS" w:hAnsi="Trebuchet MS"/>
                <w:sz w:val="20"/>
                <w:szCs w:val="20"/>
                <w:lang w:val="uk-UA" w:eastAsia="uk-UA"/>
              </w:rPr>
              <w:t>СЗЦ = (</w:t>
            </w: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3</w:t>
            </w:r>
            <w:r>
              <w:rPr>
                <w:rStyle w:val="FontStyle12"/>
                <w:rFonts w:ascii="Trebuchet MS" w:hAnsi="Trebuchet MS"/>
                <w:sz w:val="20"/>
                <w:szCs w:val="20"/>
                <w:lang w:val="uk-UA" w:eastAsia="uk-UA"/>
              </w:rPr>
              <w:t>)/24;</w:t>
            </w:r>
            <w:r>
              <w:rPr>
                <w:rStyle w:val="FontStyle12"/>
                <w:rFonts w:ascii="Trebuchet MS" w:hAnsi="Trebuchet MS"/>
                <w:color w:val="000000" w:themeColor="text1"/>
                <w:sz w:val="20"/>
                <w:szCs w:val="20"/>
                <w:lang w:val="uk-UA" w:eastAsia="uk-UA"/>
              </w:rPr>
              <w:t xml:space="preserve"> де:</w:t>
            </w:r>
          </w:p>
          <w:p w:rsidR="00EA6F88" w:rsidRDefault="00EA6F88" w:rsidP="00EA6F88">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максимальна гранична ціна для годин з 00:00 до 07:00 та з 11:00 до 17:00</w:t>
            </w:r>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ро</w:t>
            </w:r>
            <w:r>
              <w:rPr>
                <w:rStyle w:val="FontStyle12"/>
                <w:rFonts w:ascii="Trebuchet MS" w:hAnsi="Trebuchet MS"/>
                <w:sz w:val="20"/>
                <w:lang w:val="uk-UA" w:eastAsia="uk-UA"/>
              </w:rPr>
              <w:t>зрахована</w:t>
            </w:r>
            <w:proofErr w:type="spellEnd"/>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EA6F88" w:rsidRDefault="00EA6F88" w:rsidP="00EA6F88">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 xml:space="preserve"> – максимальна гранична ціна для годин з 07:00 до 11:00 та з 23:00 до 24:00</w:t>
            </w:r>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ро</w:t>
            </w:r>
            <w:r>
              <w:rPr>
                <w:rStyle w:val="FontStyle12"/>
                <w:rFonts w:ascii="Trebuchet MS" w:hAnsi="Trebuchet MS"/>
                <w:sz w:val="20"/>
                <w:lang w:val="uk-UA" w:eastAsia="uk-UA"/>
              </w:rPr>
              <w:t>зрахована</w:t>
            </w:r>
            <w:proofErr w:type="spellEnd"/>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EA6F88" w:rsidRDefault="00EA6F88" w:rsidP="00EA6F88">
            <w:pPr>
              <w:pStyle w:val="Style1"/>
              <w:widowControl/>
              <w:tabs>
                <w:tab w:val="left" w:pos="2404"/>
              </w:tabs>
              <w:spacing w:line="274" w:lineRule="exact"/>
              <w:ind w:left="5" w:hanging="5"/>
              <w:rPr>
                <w:rStyle w:val="FontStyle12"/>
                <w:rFonts w:ascii="Trebuchet MS" w:hAnsi="Trebuchet MS"/>
                <w:sz w:val="20"/>
                <w:lang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 xml:space="preserve"> – максимальна гранична ціна для годин з 17:00 до 23:00</w:t>
            </w:r>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ро</w:t>
            </w:r>
            <w:r>
              <w:rPr>
                <w:rStyle w:val="FontStyle12"/>
                <w:rFonts w:ascii="Trebuchet MS" w:hAnsi="Trebuchet MS"/>
                <w:sz w:val="20"/>
                <w:lang w:val="uk-UA" w:eastAsia="uk-UA"/>
              </w:rPr>
              <w:t>зрахована</w:t>
            </w:r>
            <w:proofErr w:type="spellEnd"/>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EA6F88" w:rsidRDefault="00EA6F88" w:rsidP="00EA6F88">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eastAsia="uk-UA"/>
              </w:rPr>
              <w:t xml:space="preserve">1 </w:t>
            </w:r>
            <w:r>
              <w:rPr>
                <w:rStyle w:val="FontStyle12"/>
                <w:rFonts w:ascii="Trebuchet MS" w:hAnsi="Trebuchet MS"/>
                <w:sz w:val="20"/>
                <w:lang w:val="uk-UA" w:eastAsia="uk-UA"/>
              </w:rPr>
              <w:t>– тривалість періоду з 00:00 до 07:00 та з 11:00 до 17:00;</w:t>
            </w:r>
          </w:p>
          <w:p w:rsidR="00EA6F88" w:rsidRDefault="00EA6F88" w:rsidP="00EA6F88">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тривалість періоду з 07:00 до 11:00 та з 23:00 до 24:00;</w:t>
            </w:r>
          </w:p>
          <w:p w:rsidR="00CE5101" w:rsidRPr="00D32357" w:rsidRDefault="00EA6F88" w:rsidP="00EA6F88">
            <w:pPr>
              <w:pStyle w:val="Style1"/>
              <w:widowControl/>
              <w:tabs>
                <w:tab w:val="left" w:pos="2404"/>
                <w:tab w:val="left" w:pos="7960"/>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3 </w:t>
            </w:r>
            <w:r>
              <w:rPr>
                <w:rStyle w:val="FontStyle12"/>
                <w:rFonts w:ascii="Trebuchet MS" w:hAnsi="Trebuchet MS"/>
                <w:sz w:val="20"/>
                <w:lang w:val="uk-UA" w:eastAsia="uk-UA"/>
              </w:rPr>
              <w:t>– тривалість періоду 17:00 до 23:00.</w:t>
            </w:r>
            <w:bookmarkStart w:id="0" w:name="_GoBack"/>
            <w:bookmarkEnd w:id="0"/>
          </w:p>
        </w:tc>
      </w:tr>
      <w:tr w:rsidR="00F422F6" w:rsidRPr="006C27C8" w:rsidTr="00815D5C">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1F67C8">
            <w:pPr>
              <w:pStyle w:val="Style5"/>
              <w:widowControl/>
              <w:spacing w:line="276" w:lineRule="auto"/>
              <w:ind w:left="379"/>
              <w:rPr>
                <w:rStyle w:val="FontStyle11"/>
                <w:rFonts w:ascii="Trebuchet MS" w:hAnsi="Trebuchet MS"/>
                <w:sz w:val="20"/>
                <w:lang w:val="uk-UA" w:eastAsia="uk-UA"/>
              </w:rPr>
            </w:pPr>
            <w:r w:rsidRPr="006C27C8">
              <w:rPr>
                <w:rStyle w:val="FontStyle11"/>
                <w:rFonts w:ascii="Trebuchet MS" w:hAnsi="Trebuchet MS"/>
                <w:sz w:val="20"/>
                <w:lang w:val="uk-UA" w:eastAsia="uk-UA"/>
              </w:rPr>
              <w:t>Територія здійснення ліцензованої діяльності</w:t>
            </w:r>
          </w:p>
        </w:tc>
        <w:tc>
          <w:tcPr>
            <w:tcW w:w="7372" w:type="dxa"/>
            <w:tcBorders>
              <w:top w:val="single" w:sz="6" w:space="0" w:color="auto"/>
              <w:left w:val="single" w:sz="6" w:space="0" w:color="auto"/>
              <w:bottom w:val="single" w:sz="6" w:space="0" w:color="auto"/>
              <w:right w:val="single" w:sz="6" w:space="0" w:color="auto"/>
            </w:tcBorders>
          </w:tcPr>
          <w:p w:rsidR="004D5803" w:rsidRPr="00A92AC7" w:rsidRDefault="004D5803" w:rsidP="001F67C8">
            <w:pPr>
              <w:spacing w:line="276" w:lineRule="auto"/>
              <w:jc w:val="both"/>
              <w:rPr>
                <w:rStyle w:val="FontStyle12"/>
                <w:rFonts w:ascii="Trebuchet MS" w:hAnsi="Trebuchet MS"/>
                <w:sz w:val="20"/>
                <w:szCs w:val="20"/>
                <w:lang w:eastAsia="uk-UA"/>
              </w:rPr>
            </w:pPr>
            <w:r w:rsidRPr="00A92AC7">
              <w:rPr>
                <w:rStyle w:val="FontStyle12"/>
                <w:rFonts w:ascii="Trebuchet MS" w:hAnsi="Trebuchet MS"/>
                <w:sz w:val="20"/>
                <w:szCs w:val="20"/>
                <w:lang w:val="uk-UA" w:eastAsia="uk-UA"/>
              </w:rPr>
              <w:t xml:space="preserve">На </w:t>
            </w:r>
            <w:proofErr w:type="spellStart"/>
            <w:r w:rsidRPr="00A92AC7">
              <w:rPr>
                <w:rStyle w:val="FontStyle12"/>
                <w:rFonts w:ascii="Trebuchet MS" w:hAnsi="Trebuchet MS"/>
                <w:sz w:val="20"/>
                <w:szCs w:val="20"/>
                <w:lang w:eastAsia="uk-UA"/>
              </w:rPr>
              <w:t>територі</w:t>
            </w:r>
            <w:proofErr w:type="spellEnd"/>
            <w:r w:rsidRPr="00A92AC7">
              <w:rPr>
                <w:rStyle w:val="FontStyle12"/>
                <w:rFonts w:ascii="Trebuchet MS" w:hAnsi="Trebuchet MS"/>
                <w:sz w:val="20"/>
                <w:szCs w:val="20"/>
                <w:lang w:val="uk-UA" w:eastAsia="uk-UA"/>
              </w:rPr>
              <w:t>ї</w:t>
            </w:r>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України</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крім</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населених</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пунктів</w:t>
            </w:r>
            <w:proofErr w:type="spellEnd"/>
            <w:r w:rsidRPr="00A92AC7">
              <w:rPr>
                <w:rStyle w:val="FontStyle12"/>
                <w:rFonts w:ascii="Trebuchet MS" w:hAnsi="Trebuchet MS"/>
                <w:sz w:val="20"/>
                <w:szCs w:val="20"/>
                <w:lang w:eastAsia="uk-UA"/>
              </w:rPr>
              <w:t xml:space="preserve">, на </w:t>
            </w:r>
            <w:proofErr w:type="spellStart"/>
            <w:r w:rsidRPr="00A92AC7">
              <w:rPr>
                <w:rStyle w:val="FontStyle12"/>
                <w:rFonts w:ascii="Trebuchet MS" w:hAnsi="Trebuchet MS"/>
                <w:sz w:val="20"/>
                <w:szCs w:val="20"/>
                <w:lang w:eastAsia="uk-UA"/>
              </w:rPr>
              <w:t>території</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яких</w:t>
            </w:r>
            <w:proofErr w:type="spellEnd"/>
            <w:r w:rsidRPr="00A92AC7">
              <w:rPr>
                <w:rStyle w:val="FontStyle12"/>
                <w:rFonts w:ascii="Trebuchet MS" w:hAnsi="Trebuchet MS"/>
                <w:sz w:val="20"/>
                <w:szCs w:val="20"/>
                <w:lang w:eastAsia="uk-UA"/>
              </w:rPr>
              <w:t xml:space="preserve"> </w:t>
            </w:r>
            <w:r w:rsidRPr="00A92AC7">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A92AC7">
              <w:rPr>
                <w:rStyle w:val="FontStyle12"/>
                <w:rFonts w:ascii="Trebuchet MS" w:hAnsi="Trebuchet MS"/>
                <w:sz w:val="20"/>
                <w:szCs w:val="20"/>
                <w:lang w:eastAsia="uk-UA"/>
              </w:rPr>
              <w:t>.</w:t>
            </w:r>
          </w:p>
          <w:p w:rsidR="00F422F6" w:rsidRPr="006C27C8" w:rsidRDefault="00F422F6" w:rsidP="001F67C8">
            <w:pPr>
              <w:pStyle w:val="Style1"/>
              <w:widowControl/>
              <w:spacing w:line="276" w:lineRule="auto"/>
              <w:ind w:firstLine="5"/>
              <w:rPr>
                <w:rStyle w:val="FontStyle12"/>
                <w:rFonts w:ascii="Trebuchet MS" w:hAnsi="Trebuchet MS"/>
                <w:sz w:val="20"/>
                <w:lang w:val="uk-UA" w:eastAsia="uk-UA"/>
              </w:rPr>
            </w:pPr>
          </w:p>
        </w:tc>
      </w:tr>
      <w:tr w:rsidR="00F422F6" w:rsidRPr="000A26D4" w:rsidTr="00815D5C">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1F67C8">
            <w:pPr>
              <w:pStyle w:val="Style5"/>
              <w:widowControl/>
              <w:spacing w:line="276" w:lineRule="auto"/>
              <w:rPr>
                <w:rStyle w:val="FontStyle11"/>
                <w:rFonts w:ascii="Trebuchet MS" w:hAnsi="Trebuchet MS"/>
                <w:sz w:val="20"/>
                <w:lang w:val="uk-UA" w:eastAsia="uk-UA"/>
              </w:rPr>
            </w:pPr>
            <w:r w:rsidRPr="006C27C8">
              <w:rPr>
                <w:rStyle w:val="FontStyle11"/>
                <w:rFonts w:ascii="Trebuchet MS" w:hAnsi="Trebuchet MS"/>
                <w:sz w:val="20"/>
                <w:lang w:val="uk-UA" w:eastAsia="uk-UA"/>
              </w:rPr>
              <w:t>Спосіб оплати</w:t>
            </w:r>
          </w:p>
        </w:tc>
        <w:tc>
          <w:tcPr>
            <w:tcW w:w="7372" w:type="dxa"/>
            <w:tcBorders>
              <w:top w:val="single" w:sz="6" w:space="0" w:color="auto"/>
              <w:left w:val="single" w:sz="6" w:space="0" w:color="auto"/>
              <w:bottom w:val="single" w:sz="6" w:space="0" w:color="auto"/>
              <w:right w:val="single" w:sz="6" w:space="0" w:color="auto"/>
            </w:tcBorders>
          </w:tcPr>
          <w:p w:rsidR="000A26D4" w:rsidRPr="000A26D4" w:rsidRDefault="000A26D4" w:rsidP="001F67C8">
            <w:pPr>
              <w:pStyle w:val="Style1"/>
              <w:widowControl/>
              <w:spacing w:line="276" w:lineRule="auto"/>
              <w:ind w:left="5" w:hanging="5"/>
              <w:rPr>
                <w:rFonts w:ascii="Trebuchet MS" w:hAnsi="Trebuchet MS"/>
                <w:sz w:val="20"/>
                <w:szCs w:val="20"/>
                <w:lang w:val="uk-UA" w:eastAsia="uk-UA"/>
              </w:rPr>
            </w:pPr>
            <w:r w:rsidRPr="000A26D4">
              <w:rPr>
                <w:rFonts w:ascii="Trebuchet MS" w:hAnsi="Trebuchet MS"/>
                <w:sz w:val="20"/>
                <w:szCs w:val="20"/>
                <w:lang w:val="uk-UA" w:eastAsia="uk-UA"/>
              </w:rPr>
              <w:t xml:space="preserve">Оплата електричної енергії здійснюється Споживачем у формі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w:t>
            </w:r>
            <w:r w:rsidRPr="000A26D4">
              <w:rPr>
                <w:rFonts w:ascii="Trebuchet MS" w:hAnsi="Trebuchet MS"/>
                <w:sz w:val="20"/>
                <w:szCs w:val="20"/>
                <w:lang w:val="uk-UA" w:eastAsia="uk-UA"/>
              </w:rPr>
              <w:lastRenderedPageBreak/>
              <w:t>енергію згідно з даними комерційного обліку та визначається за формулою:</w:t>
            </w:r>
          </w:p>
          <w:p w:rsidR="000A26D4" w:rsidRPr="000A26D4" w:rsidRDefault="000A26D4" w:rsidP="001F67C8">
            <w:pPr>
              <w:pStyle w:val="Style1"/>
              <w:widowControl/>
              <w:spacing w:line="276" w:lineRule="auto"/>
              <w:ind w:left="5" w:hanging="5"/>
              <w:rPr>
                <w:rFonts w:ascii="Trebuchet MS" w:hAnsi="Trebuchet MS"/>
                <w:sz w:val="20"/>
                <w:szCs w:val="20"/>
                <w:lang w:val="uk-UA" w:eastAsia="uk-UA"/>
              </w:rPr>
            </w:pPr>
            <w:r w:rsidRPr="000A26D4">
              <w:rPr>
                <w:rFonts w:ascii="Trebuchet MS" w:hAnsi="Trebuchet MS"/>
                <w:sz w:val="20"/>
                <w:szCs w:val="20"/>
                <w:lang w:val="uk-UA" w:eastAsia="uk-UA"/>
              </w:rPr>
              <w:t xml:space="preserve">O = </w:t>
            </w:r>
            <w:proofErr w:type="spellStart"/>
            <w:r w:rsidRPr="000A26D4">
              <w:rPr>
                <w:rFonts w:ascii="Trebuchet MS" w:hAnsi="Trebuchet MS"/>
                <w:sz w:val="20"/>
                <w:szCs w:val="20"/>
                <w:lang w:val="uk-UA" w:eastAsia="uk-UA"/>
              </w:rPr>
              <w:t>Wзаяв</w:t>
            </w:r>
            <w:proofErr w:type="spellEnd"/>
            <w:r w:rsidRPr="000A26D4">
              <w:rPr>
                <w:rFonts w:ascii="Trebuchet MS" w:hAnsi="Trebuchet MS"/>
                <w:sz w:val="20"/>
                <w:szCs w:val="20"/>
                <w:lang w:val="uk-UA" w:eastAsia="uk-UA"/>
              </w:rPr>
              <w:t xml:space="preserve">*Ц, де </w:t>
            </w:r>
            <w:proofErr w:type="spellStart"/>
            <w:r w:rsidRPr="000A26D4">
              <w:rPr>
                <w:rFonts w:ascii="Trebuchet MS" w:hAnsi="Trebuchet MS"/>
                <w:sz w:val="20"/>
                <w:szCs w:val="20"/>
                <w:lang w:val="uk-UA" w:eastAsia="uk-UA"/>
              </w:rPr>
              <w:t>Wзаяв</w:t>
            </w:r>
            <w:proofErr w:type="spellEnd"/>
            <w:r w:rsidRPr="000A26D4">
              <w:rPr>
                <w:rFonts w:ascii="Trebuchet MS" w:hAnsi="Trebuchet MS"/>
                <w:sz w:val="20"/>
                <w:szCs w:val="20"/>
                <w:lang w:val="uk-UA" w:eastAsia="uk-UA"/>
              </w:rPr>
              <w:t xml:space="preserve"> - заявлені Споживачем обсяги споживання на розрахунковий період, Ц - прогнозована ціна (тариф), механізм визначення якої вказаний у розділі «Ціна» цієї комерційної пропозиції.</w:t>
            </w:r>
          </w:p>
          <w:p w:rsidR="000A26D4" w:rsidRPr="000A26D4" w:rsidRDefault="000A26D4" w:rsidP="001F67C8">
            <w:pPr>
              <w:pStyle w:val="Style1"/>
              <w:widowControl/>
              <w:spacing w:line="276" w:lineRule="auto"/>
              <w:ind w:left="5" w:hanging="5"/>
              <w:rPr>
                <w:rFonts w:ascii="Trebuchet MS" w:hAnsi="Trebuchet MS"/>
                <w:sz w:val="20"/>
                <w:szCs w:val="20"/>
                <w:lang w:val="uk-UA" w:eastAsia="uk-UA"/>
              </w:rPr>
            </w:pPr>
            <w:r w:rsidRPr="000A26D4">
              <w:rPr>
                <w:rFonts w:ascii="Trebuchet MS" w:hAnsi="Trebuchet MS"/>
                <w:sz w:val="20"/>
                <w:szCs w:val="20"/>
                <w:lang w:val="uk-UA" w:eastAsia="uk-UA"/>
              </w:rPr>
              <w:t>Попередня оплата здійснюється за графіком:</w:t>
            </w:r>
          </w:p>
          <w:p w:rsidR="009D2B64" w:rsidRPr="00E80423" w:rsidRDefault="009D2B64" w:rsidP="009D2B64">
            <w:pPr>
              <w:pStyle w:val="ac"/>
              <w:spacing w:line="276" w:lineRule="auto"/>
              <w:jc w:val="both"/>
              <w:rPr>
                <w:rFonts w:ascii="Trebuchet MS" w:hAnsi="Trebuchet MS"/>
              </w:rPr>
            </w:pPr>
            <w:r w:rsidRPr="00E80423">
              <w:rPr>
                <w:rFonts w:ascii="Trebuchet MS" w:hAnsi="Trebuchet MS"/>
              </w:rPr>
              <w:t xml:space="preserve">- </w:t>
            </w:r>
            <w:r w:rsidRPr="00E80423">
              <w:rPr>
                <w:rFonts w:ascii="Trebuchet MS" w:hAnsi="Trebuchet MS"/>
                <w:b/>
              </w:rPr>
              <w:t xml:space="preserve">До 10 </w:t>
            </w:r>
            <w:r w:rsidRPr="00E80423">
              <w:rPr>
                <w:rFonts w:ascii="Trebuchet MS" w:hAnsi="Trebuchet MS"/>
                <w:b/>
                <w:lang w:val="uk-UA"/>
              </w:rPr>
              <w:t>числа</w:t>
            </w:r>
            <w:r w:rsidRPr="00E80423">
              <w:rPr>
                <w:rFonts w:ascii="Trebuchet MS" w:hAnsi="Trebuchet MS"/>
              </w:rPr>
              <w:t xml:space="preserve"> </w:t>
            </w:r>
            <w:proofErr w:type="spellStart"/>
            <w:r w:rsidRPr="00E80423">
              <w:rPr>
                <w:rFonts w:ascii="Trebuchet MS" w:hAnsi="Trebuchet MS"/>
              </w:rPr>
              <w:t>розрахункового</w:t>
            </w:r>
            <w:proofErr w:type="spellEnd"/>
            <w:r w:rsidRPr="00E80423">
              <w:rPr>
                <w:rFonts w:ascii="Trebuchet MS" w:hAnsi="Trebuchet MS"/>
              </w:rPr>
              <w:t xml:space="preserve"> </w:t>
            </w:r>
            <w:r>
              <w:rPr>
                <w:rFonts w:ascii="Trebuchet MS" w:hAnsi="Trebuchet MS"/>
                <w:lang w:val="uk-UA"/>
              </w:rPr>
              <w:t>місяця -</w:t>
            </w:r>
            <w:r w:rsidRPr="00E80423">
              <w:rPr>
                <w:rFonts w:ascii="Trebuchet MS" w:hAnsi="Trebuchet MS"/>
              </w:rPr>
              <w:t xml:space="preserve"> </w:t>
            </w:r>
            <w:r w:rsidRPr="00E80423">
              <w:rPr>
                <w:rFonts w:ascii="Trebuchet MS" w:hAnsi="Trebuchet MS"/>
                <w:b/>
              </w:rPr>
              <w:t>50%</w:t>
            </w:r>
            <w:r w:rsidRPr="00E80423">
              <w:rPr>
                <w:rFonts w:ascii="Trebuchet MS" w:hAnsi="Trebuchet MS"/>
              </w:rPr>
              <w:t xml:space="preserve"> </w:t>
            </w:r>
            <w:proofErr w:type="spellStart"/>
            <w:r w:rsidRPr="00E80423">
              <w:rPr>
                <w:rFonts w:ascii="Trebuchet MS" w:hAnsi="Trebuchet MS"/>
              </w:rPr>
              <w:t>вартості</w:t>
            </w:r>
            <w:proofErr w:type="spellEnd"/>
            <w:r w:rsidRPr="00E80423">
              <w:rPr>
                <w:rFonts w:ascii="Trebuchet MS" w:hAnsi="Trebuchet MS"/>
              </w:rPr>
              <w:t xml:space="preserve"> </w:t>
            </w:r>
            <w:proofErr w:type="spellStart"/>
            <w:r w:rsidRPr="00E80423">
              <w:rPr>
                <w:rFonts w:ascii="Trebuchet MS" w:hAnsi="Trebuchet MS"/>
              </w:rPr>
              <w:t>заявлених</w:t>
            </w:r>
            <w:proofErr w:type="spellEnd"/>
            <w:r w:rsidRPr="00E80423">
              <w:rPr>
                <w:rFonts w:ascii="Trebuchet MS" w:hAnsi="Trebuchet MS"/>
              </w:rPr>
              <w:t xml:space="preserve"> </w:t>
            </w:r>
            <w:proofErr w:type="spellStart"/>
            <w:r w:rsidRPr="00E80423">
              <w:rPr>
                <w:rFonts w:ascii="Trebuchet MS" w:hAnsi="Trebuchet MS"/>
              </w:rPr>
              <w:t>обсягів</w:t>
            </w:r>
            <w:proofErr w:type="spellEnd"/>
            <w:r w:rsidRPr="00E80423">
              <w:rPr>
                <w:rFonts w:ascii="Trebuchet MS" w:hAnsi="Trebuchet MS"/>
              </w:rPr>
              <w:t xml:space="preserve"> на </w:t>
            </w:r>
            <w:proofErr w:type="spellStart"/>
            <w:r w:rsidRPr="00E80423">
              <w:rPr>
                <w:rFonts w:ascii="Trebuchet MS" w:hAnsi="Trebuchet MS"/>
              </w:rPr>
              <w:t>розрахунковий</w:t>
            </w:r>
            <w:proofErr w:type="spellEnd"/>
            <w:r w:rsidRPr="00E80423">
              <w:rPr>
                <w:rFonts w:ascii="Trebuchet MS" w:hAnsi="Trebuchet MS"/>
              </w:rPr>
              <w:t xml:space="preserve"> </w:t>
            </w:r>
            <w:proofErr w:type="spellStart"/>
            <w:r w:rsidRPr="00E80423">
              <w:rPr>
                <w:rFonts w:ascii="Trebuchet MS" w:hAnsi="Trebuchet MS"/>
              </w:rPr>
              <w:t>період</w:t>
            </w:r>
            <w:proofErr w:type="spellEnd"/>
            <w:r w:rsidRPr="00E80423">
              <w:rPr>
                <w:rFonts w:ascii="Trebuchet MS" w:hAnsi="Trebuchet MS"/>
              </w:rPr>
              <w:t xml:space="preserve"> з </w:t>
            </w:r>
            <w:proofErr w:type="spellStart"/>
            <w:r w:rsidRPr="00E80423">
              <w:rPr>
                <w:rFonts w:ascii="Trebuchet MS" w:hAnsi="Trebuchet MS"/>
              </w:rPr>
              <w:t>урахуванням</w:t>
            </w:r>
            <w:proofErr w:type="spellEnd"/>
            <w:r w:rsidRPr="00E80423">
              <w:rPr>
                <w:rFonts w:ascii="Trebuchet MS" w:hAnsi="Trebuchet MS"/>
              </w:rPr>
              <w:t xml:space="preserve"> ПДВ;</w:t>
            </w:r>
          </w:p>
          <w:p w:rsidR="009D2B64" w:rsidRPr="00E80423" w:rsidRDefault="009D2B64" w:rsidP="009D2B64">
            <w:pPr>
              <w:pStyle w:val="ac"/>
              <w:spacing w:line="276" w:lineRule="auto"/>
              <w:jc w:val="both"/>
              <w:rPr>
                <w:rFonts w:ascii="Trebuchet MS" w:hAnsi="Trebuchet MS"/>
              </w:rPr>
            </w:pPr>
            <w:r w:rsidRPr="00E80423">
              <w:rPr>
                <w:rFonts w:ascii="Trebuchet MS" w:hAnsi="Trebuchet MS"/>
              </w:rPr>
              <w:t xml:space="preserve">- </w:t>
            </w:r>
            <w:r w:rsidRPr="00E80423">
              <w:rPr>
                <w:rFonts w:ascii="Trebuchet MS" w:hAnsi="Trebuchet MS"/>
                <w:b/>
              </w:rPr>
              <w:t xml:space="preserve">До 20 </w:t>
            </w:r>
            <w:r w:rsidRPr="00E80423">
              <w:rPr>
                <w:rFonts w:ascii="Trebuchet MS" w:hAnsi="Trebuchet MS"/>
                <w:b/>
                <w:lang w:val="uk-UA"/>
              </w:rPr>
              <w:t>числа</w:t>
            </w:r>
            <w:r w:rsidRPr="00E80423">
              <w:rPr>
                <w:rFonts w:ascii="Trebuchet MS" w:hAnsi="Trebuchet MS"/>
              </w:rPr>
              <w:t xml:space="preserve"> </w:t>
            </w:r>
            <w:proofErr w:type="spellStart"/>
            <w:r w:rsidRPr="00E80423">
              <w:rPr>
                <w:rFonts w:ascii="Trebuchet MS" w:hAnsi="Trebuchet MS"/>
              </w:rPr>
              <w:t>розрахункового</w:t>
            </w:r>
            <w:proofErr w:type="spellEnd"/>
            <w:r w:rsidRPr="00E80423">
              <w:rPr>
                <w:rFonts w:ascii="Trebuchet MS" w:hAnsi="Trebuchet MS"/>
              </w:rPr>
              <w:t xml:space="preserve"> </w:t>
            </w:r>
            <w:r>
              <w:rPr>
                <w:rFonts w:ascii="Trebuchet MS" w:hAnsi="Trebuchet MS"/>
                <w:lang w:val="uk-UA"/>
              </w:rPr>
              <w:t>місяця -</w:t>
            </w:r>
            <w:r w:rsidRPr="00E80423">
              <w:rPr>
                <w:rFonts w:ascii="Trebuchet MS" w:hAnsi="Trebuchet MS"/>
              </w:rPr>
              <w:t xml:space="preserve"> </w:t>
            </w:r>
            <w:r w:rsidRPr="00E80423">
              <w:rPr>
                <w:rFonts w:ascii="Trebuchet MS" w:hAnsi="Trebuchet MS"/>
                <w:b/>
              </w:rPr>
              <w:t>50%</w:t>
            </w:r>
            <w:r w:rsidRPr="00E80423">
              <w:rPr>
                <w:rFonts w:ascii="Trebuchet MS" w:hAnsi="Trebuchet MS"/>
              </w:rPr>
              <w:t xml:space="preserve"> </w:t>
            </w:r>
            <w:proofErr w:type="spellStart"/>
            <w:r w:rsidRPr="00E80423">
              <w:rPr>
                <w:rFonts w:ascii="Trebuchet MS" w:hAnsi="Trebuchet MS"/>
              </w:rPr>
              <w:t>вартості</w:t>
            </w:r>
            <w:proofErr w:type="spellEnd"/>
            <w:r w:rsidRPr="00E80423">
              <w:rPr>
                <w:rFonts w:ascii="Trebuchet MS" w:hAnsi="Trebuchet MS"/>
              </w:rPr>
              <w:t xml:space="preserve"> </w:t>
            </w:r>
            <w:proofErr w:type="spellStart"/>
            <w:r w:rsidRPr="00E80423">
              <w:rPr>
                <w:rFonts w:ascii="Trebuchet MS" w:hAnsi="Trebuchet MS"/>
              </w:rPr>
              <w:t>заявлених</w:t>
            </w:r>
            <w:proofErr w:type="spellEnd"/>
            <w:r w:rsidRPr="00E80423">
              <w:rPr>
                <w:rFonts w:ascii="Trebuchet MS" w:hAnsi="Trebuchet MS"/>
              </w:rPr>
              <w:t xml:space="preserve"> </w:t>
            </w:r>
            <w:proofErr w:type="spellStart"/>
            <w:r w:rsidRPr="00E80423">
              <w:rPr>
                <w:rFonts w:ascii="Trebuchet MS" w:hAnsi="Trebuchet MS"/>
              </w:rPr>
              <w:t>обсягів</w:t>
            </w:r>
            <w:proofErr w:type="spellEnd"/>
            <w:r w:rsidRPr="00E80423">
              <w:rPr>
                <w:rFonts w:ascii="Trebuchet MS" w:hAnsi="Trebuchet MS"/>
              </w:rPr>
              <w:t xml:space="preserve"> на </w:t>
            </w:r>
            <w:proofErr w:type="spellStart"/>
            <w:r w:rsidRPr="00E80423">
              <w:rPr>
                <w:rFonts w:ascii="Trebuchet MS" w:hAnsi="Trebuchet MS"/>
              </w:rPr>
              <w:t>розрахунковий</w:t>
            </w:r>
            <w:proofErr w:type="spellEnd"/>
            <w:r w:rsidRPr="00E80423">
              <w:rPr>
                <w:rFonts w:ascii="Trebuchet MS" w:hAnsi="Trebuchet MS"/>
              </w:rPr>
              <w:t xml:space="preserve"> </w:t>
            </w:r>
            <w:proofErr w:type="spellStart"/>
            <w:r w:rsidRPr="00E80423">
              <w:rPr>
                <w:rFonts w:ascii="Trebuchet MS" w:hAnsi="Trebuchet MS"/>
              </w:rPr>
              <w:t>період</w:t>
            </w:r>
            <w:proofErr w:type="spellEnd"/>
            <w:r w:rsidRPr="00E80423">
              <w:rPr>
                <w:rFonts w:ascii="Trebuchet MS" w:hAnsi="Trebuchet MS"/>
              </w:rPr>
              <w:t xml:space="preserve"> з </w:t>
            </w:r>
            <w:proofErr w:type="spellStart"/>
            <w:r w:rsidRPr="00E80423">
              <w:rPr>
                <w:rFonts w:ascii="Trebuchet MS" w:hAnsi="Trebuchet MS"/>
              </w:rPr>
              <w:t>урахуванням</w:t>
            </w:r>
            <w:proofErr w:type="spellEnd"/>
            <w:r w:rsidRPr="00E80423">
              <w:rPr>
                <w:rFonts w:ascii="Trebuchet MS" w:hAnsi="Trebuchet MS"/>
              </w:rPr>
              <w:t xml:space="preserve"> ПДВ;</w:t>
            </w:r>
          </w:p>
          <w:p w:rsidR="000A26D4" w:rsidRPr="000A26D4" w:rsidRDefault="000A26D4" w:rsidP="001F67C8">
            <w:pPr>
              <w:pStyle w:val="Style1"/>
              <w:widowControl/>
              <w:spacing w:line="276" w:lineRule="auto"/>
              <w:ind w:left="5" w:hanging="5"/>
              <w:rPr>
                <w:rFonts w:ascii="Trebuchet MS" w:hAnsi="Trebuchet MS"/>
                <w:sz w:val="20"/>
                <w:szCs w:val="20"/>
                <w:lang w:val="uk-UA" w:eastAsia="uk-UA"/>
              </w:rPr>
            </w:pPr>
            <w:r w:rsidRPr="000A26D4">
              <w:rPr>
                <w:rFonts w:ascii="Trebuchet MS" w:hAnsi="Trebuchet MS"/>
                <w:sz w:val="20"/>
                <w:szCs w:val="20"/>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0A26D4" w:rsidRPr="000A26D4" w:rsidRDefault="000A26D4" w:rsidP="001F67C8">
            <w:pPr>
              <w:pStyle w:val="Style1"/>
              <w:spacing w:line="276" w:lineRule="auto"/>
              <w:ind w:left="5" w:hanging="5"/>
              <w:rPr>
                <w:rFonts w:ascii="Trebuchet MS" w:hAnsi="Trebuchet MS"/>
                <w:sz w:val="20"/>
                <w:szCs w:val="20"/>
                <w:lang w:val="uk-UA" w:eastAsia="uk-UA"/>
              </w:rPr>
            </w:pPr>
            <w:r w:rsidRPr="000A26D4">
              <w:rPr>
                <w:rFonts w:ascii="Trebuchet MS" w:hAnsi="Trebuchet MS"/>
                <w:sz w:val="20"/>
                <w:szCs w:val="20"/>
                <w:lang w:val="uk-UA" w:eastAsia="uk-UA"/>
              </w:rPr>
              <w:t xml:space="preserve">Сума переплати/недоплати Споживача, яка виникла в наслідок різниці між </w:t>
            </w:r>
            <w:r w:rsidRPr="000A26D4">
              <w:rPr>
                <w:rFonts w:ascii="Trebuchet MS" w:hAnsi="Trebuchet MS"/>
                <w:b/>
                <w:sz w:val="20"/>
                <w:szCs w:val="20"/>
                <w:lang w:val="uk-UA" w:eastAsia="uk-UA"/>
              </w:rPr>
              <w:t>Ц</w:t>
            </w:r>
            <w:r w:rsidRPr="000A26D4">
              <w:rPr>
                <w:rFonts w:ascii="Trebuchet MS" w:hAnsi="Trebuchet MS"/>
                <w:sz w:val="20"/>
                <w:szCs w:val="20"/>
                <w:lang w:val="uk-UA" w:eastAsia="uk-UA"/>
              </w:rPr>
              <w:t xml:space="preserve"> та </w:t>
            </w:r>
            <w:proofErr w:type="spellStart"/>
            <w:r w:rsidRPr="000A26D4">
              <w:rPr>
                <w:rFonts w:ascii="Trebuchet MS" w:hAnsi="Trebuchet MS"/>
                <w:b/>
                <w:sz w:val="20"/>
                <w:szCs w:val="20"/>
                <w:lang w:val="uk-UA" w:eastAsia="uk-UA"/>
              </w:rPr>
              <w:t>Ц</w:t>
            </w:r>
            <w:r w:rsidRPr="000A26D4">
              <w:rPr>
                <w:rFonts w:ascii="Trebuchet MS" w:hAnsi="Trebuchet MS"/>
                <w:b/>
                <w:sz w:val="20"/>
                <w:szCs w:val="20"/>
                <w:vertAlign w:val="subscript"/>
                <w:lang w:val="uk-UA" w:eastAsia="uk-UA"/>
              </w:rPr>
              <w:t>факт</w:t>
            </w:r>
            <w:proofErr w:type="spellEnd"/>
            <w:r w:rsidRPr="000A26D4">
              <w:rPr>
                <w:rFonts w:ascii="Trebuchet MS" w:hAnsi="Trebuchet MS"/>
                <w:b/>
                <w:sz w:val="20"/>
                <w:szCs w:val="20"/>
                <w:vertAlign w:val="subscript"/>
                <w:lang w:val="uk-UA" w:eastAsia="uk-UA"/>
              </w:rPr>
              <w:t>,</w:t>
            </w:r>
            <w:r w:rsidRPr="000A26D4">
              <w:rPr>
                <w:rFonts w:ascii="Trebuchet MS" w:hAnsi="Trebuchet MS"/>
                <w:sz w:val="20"/>
                <w:szCs w:val="20"/>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812853" w:rsidRPr="006C27C8" w:rsidRDefault="000A26D4" w:rsidP="001F67C8">
            <w:pPr>
              <w:pStyle w:val="Style1"/>
              <w:widowControl/>
              <w:spacing w:line="276" w:lineRule="auto"/>
              <w:ind w:firstLine="5"/>
              <w:rPr>
                <w:rStyle w:val="FontStyle12"/>
                <w:rFonts w:ascii="Trebuchet MS" w:hAnsi="Trebuchet MS"/>
                <w:sz w:val="20"/>
                <w:lang w:val="uk-UA" w:eastAsia="uk-UA"/>
              </w:rPr>
            </w:pPr>
            <w:r w:rsidRPr="000A26D4">
              <w:rPr>
                <w:rFonts w:ascii="Trebuchet MS" w:hAnsi="Trebuchet MS"/>
                <w:sz w:val="20"/>
                <w:szCs w:val="20"/>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4D5803" w:rsidRPr="006C27C8" w:rsidTr="00815D5C">
        <w:tc>
          <w:tcPr>
            <w:tcW w:w="2410" w:type="dxa"/>
            <w:tcBorders>
              <w:top w:val="single" w:sz="6" w:space="0" w:color="auto"/>
              <w:left w:val="single" w:sz="6" w:space="0" w:color="auto"/>
              <w:bottom w:val="single" w:sz="6" w:space="0" w:color="auto"/>
              <w:right w:val="single" w:sz="6" w:space="0" w:color="auto"/>
            </w:tcBorders>
          </w:tcPr>
          <w:p w:rsidR="004D5803" w:rsidRPr="0037365B" w:rsidRDefault="004D5803" w:rsidP="001F67C8">
            <w:pPr>
              <w:pStyle w:val="Style5"/>
              <w:widowControl/>
              <w:spacing w:line="276" w:lineRule="auto"/>
              <w:rPr>
                <w:rStyle w:val="FontStyle11"/>
                <w:rFonts w:ascii="Trebuchet MS" w:hAnsi="Trebuchet MS"/>
                <w:b w:val="0"/>
                <w:i/>
                <w:sz w:val="20"/>
                <w:lang w:val="uk-UA" w:eastAsia="uk-UA"/>
              </w:rPr>
            </w:pPr>
            <w:r w:rsidRPr="0037365B">
              <w:rPr>
                <w:rStyle w:val="FontStyle11"/>
                <w:rFonts w:ascii="Trebuchet MS" w:hAnsi="Trebuchet MS"/>
                <w:sz w:val="20"/>
                <w:lang w:val="uk-UA" w:eastAsia="uk-UA"/>
              </w:rPr>
              <w:lastRenderedPageBreak/>
              <w:t xml:space="preserve">Договірні обсяги </w:t>
            </w:r>
          </w:p>
        </w:tc>
        <w:tc>
          <w:tcPr>
            <w:tcW w:w="7372" w:type="dxa"/>
            <w:tcBorders>
              <w:top w:val="single" w:sz="6" w:space="0" w:color="auto"/>
              <w:left w:val="single" w:sz="6" w:space="0" w:color="auto"/>
              <w:bottom w:val="single" w:sz="6" w:space="0" w:color="auto"/>
              <w:right w:val="single" w:sz="6" w:space="0" w:color="auto"/>
            </w:tcBorders>
          </w:tcPr>
          <w:p w:rsidR="004D5803" w:rsidRPr="00A92AC7" w:rsidRDefault="004D5803" w:rsidP="001F67C8">
            <w:pPr>
              <w:pStyle w:val="aa"/>
              <w:spacing w:before="0" w:after="0" w:line="276" w:lineRule="auto"/>
              <w:jc w:val="both"/>
              <w:rPr>
                <w:rFonts w:ascii="Trebuchet MS" w:hAnsi="Trebuchet MS"/>
                <w:sz w:val="20"/>
                <w:szCs w:val="20"/>
              </w:rPr>
            </w:pPr>
            <w:r w:rsidRPr="00A92AC7">
              <w:rPr>
                <w:rFonts w:ascii="Trebuchet MS" w:hAnsi="Trebuchet MS"/>
                <w:sz w:val="20"/>
                <w:szCs w:val="20"/>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4D5803" w:rsidRPr="006C27C8" w:rsidTr="00815D5C">
        <w:tc>
          <w:tcPr>
            <w:tcW w:w="2410" w:type="dxa"/>
            <w:tcBorders>
              <w:top w:val="single" w:sz="6" w:space="0" w:color="auto"/>
              <w:left w:val="single" w:sz="6" w:space="0" w:color="auto"/>
              <w:bottom w:val="single" w:sz="6" w:space="0" w:color="auto"/>
              <w:right w:val="single" w:sz="6" w:space="0" w:color="auto"/>
            </w:tcBorders>
          </w:tcPr>
          <w:p w:rsidR="004D5803" w:rsidRPr="0037365B" w:rsidRDefault="004D5803" w:rsidP="001F67C8">
            <w:pPr>
              <w:pStyle w:val="Style5"/>
              <w:widowControl/>
              <w:spacing w:line="276" w:lineRule="auto"/>
              <w:rPr>
                <w:rStyle w:val="FontStyle11"/>
                <w:rFonts w:ascii="Trebuchet MS" w:hAnsi="Trebuchet MS"/>
                <w:sz w:val="20"/>
                <w:lang w:val="uk-UA" w:eastAsia="uk-UA"/>
              </w:rPr>
            </w:pPr>
            <w:r w:rsidRPr="00A92AC7">
              <w:rPr>
                <w:rFonts w:ascii="Trebuchet MS" w:hAnsi="Trebuchet MS"/>
                <w:b/>
                <w:bCs/>
                <w:sz w:val="20"/>
                <w:szCs w:val="22"/>
                <w:lang w:val="uk-UA" w:eastAsia="uk-UA"/>
              </w:rPr>
              <w:t>Коригування заявлених обсягів</w:t>
            </w:r>
          </w:p>
        </w:tc>
        <w:tc>
          <w:tcPr>
            <w:tcW w:w="7372" w:type="dxa"/>
            <w:tcBorders>
              <w:top w:val="single" w:sz="6" w:space="0" w:color="auto"/>
              <w:left w:val="single" w:sz="6" w:space="0" w:color="auto"/>
              <w:bottom w:val="single" w:sz="6" w:space="0" w:color="auto"/>
              <w:right w:val="single" w:sz="6" w:space="0" w:color="auto"/>
            </w:tcBorders>
          </w:tcPr>
          <w:p w:rsidR="004D5803" w:rsidRPr="00A92AC7" w:rsidRDefault="004D5803" w:rsidP="001F67C8">
            <w:pPr>
              <w:pStyle w:val="aa"/>
              <w:spacing w:before="0" w:after="0" w:line="276" w:lineRule="auto"/>
              <w:jc w:val="both"/>
              <w:rPr>
                <w:rFonts w:ascii="Trebuchet MS" w:hAnsi="Trebuchet MS"/>
                <w:sz w:val="20"/>
                <w:szCs w:val="20"/>
                <w:lang w:val="uk-UA" w:eastAsia="uk-UA"/>
              </w:rPr>
            </w:pPr>
            <w:r w:rsidRPr="00A92AC7">
              <w:rPr>
                <w:rFonts w:ascii="Trebuchet MS" w:hAnsi="Trebuchet MS"/>
                <w:sz w:val="20"/>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4D5803" w:rsidRPr="006C27C8" w:rsidTr="00815D5C">
        <w:tc>
          <w:tcPr>
            <w:tcW w:w="2410" w:type="dxa"/>
            <w:tcBorders>
              <w:top w:val="single" w:sz="6" w:space="0" w:color="auto"/>
              <w:left w:val="single" w:sz="6" w:space="0" w:color="auto"/>
              <w:bottom w:val="single" w:sz="6" w:space="0" w:color="auto"/>
              <w:right w:val="single" w:sz="6" w:space="0" w:color="auto"/>
            </w:tcBorders>
          </w:tcPr>
          <w:p w:rsidR="004D5803" w:rsidRPr="0037365B" w:rsidRDefault="004D5803" w:rsidP="001F67C8">
            <w:pPr>
              <w:pStyle w:val="Style5"/>
              <w:widowControl/>
              <w:spacing w:line="276" w:lineRule="auto"/>
              <w:rPr>
                <w:rStyle w:val="FontStyle11"/>
                <w:rFonts w:ascii="Trebuchet MS" w:hAnsi="Trebuchet MS"/>
                <w:sz w:val="20"/>
                <w:lang w:val="uk-UA" w:eastAsia="uk-UA"/>
              </w:rPr>
            </w:pPr>
            <w:proofErr w:type="spellStart"/>
            <w:r w:rsidRPr="00A92AC7">
              <w:rPr>
                <w:rFonts w:ascii="Trebuchet MS" w:hAnsi="Trebuchet MS"/>
                <w:b/>
                <w:sz w:val="20"/>
                <w:szCs w:val="22"/>
              </w:rPr>
              <w:t>Термін</w:t>
            </w:r>
            <w:proofErr w:type="spellEnd"/>
            <w:r w:rsidRPr="00A92AC7">
              <w:rPr>
                <w:rFonts w:ascii="Trebuchet MS" w:hAnsi="Trebuchet MS"/>
                <w:b/>
                <w:sz w:val="20"/>
                <w:szCs w:val="22"/>
              </w:rPr>
              <w:t xml:space="preserve"> (строк) </w:t>
            </w:r>
            <w:proofErr w:type="spellStart"/>
            <w:r w:rsidRPr="00A92AC7">
              <w:rPr>
                <w:rFonts w:ascii="Trebuchet MS" w:hAnsi="Trebuchet MS"/>
                <w:b/>
                <w:sz w:val="20"/>
                <w:szCs w:val="22"/>
              </w:rPr>
              <w:t>виставлення</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рахунку</w:t>
            </w:r>
            <w:proofErr w:type="spellEnd"/>
            <w:r w:rsidRPr="00A92AC7">
              <w:rPr>
                <w:rFonts w:ascii="Trebuchet MS" w:hAnsi="Trebuchet MS"/>
                <w:b/>
                <w:sz w:val="20"/>
                <w:szCs w:val="22"/>
              </w:rPr>
              <w:t xml:space="preserve"> за </w:t>
            </w:r>
            <w:proofErr w:type="spellStart"/>
            <w:r w:rsidRPr="00A92AC7">
              <w:rPr>
                <w:rFonts w:ascii="Trebuchet MS" w:hAnsi="Trebuchet MS"/>
                <w:b/>
                <w:sz w:val="20"/>
                <w:szCs w:val="22"/>
              </w:rPr>
              <w:t>спожиту</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електричну</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енергію</w:t>
            </w:r>
            <w:proofErr w:type="spellEnd"/>
            <w:r w:rsidRPr="00A92AC7">
              <w:rPr>
                <w:rFonts w:ascii="Trebuchet MS" w:hAnsi="Trebuchet MS"/>
                <w:b/>
                <w:sz w:val="20"/>
                <w:szCs w:val="22"/>
              </w:rPr>
              <w:t xml:space="preserve"> та </w:t>
            </w:r>
            <w:proofErr w:type="spellStart"/>
            <w:r w:rsidRPr="00A92AC7">
              <w:rPr>
                <w:rFonts w:ascii="Trebuchet MS" w:hAnsi="Trebuchet MS"/>
                <w:b/>
                <w:sz w:val="20"/>
                <w:szCs w:val="22"/>
              </w:rPr>
              <w:t>термін</w:t>
            </w:r>
            <w:proofErr w:type="spellEnd"/>
            <w:r w:rsidRPr="00A92AC7">
              <w:rPr>
                <w:rFonts w:ascii="Trebuchet MS" w:hAnsi="Trebuchet MS"/>
                <w:b/>
                <w:sz w:val="20"/>
                <w:szCs w:val="22"/>
              </w:rPr>
              <w:t xml:space="preserve"> (строк) </w:t>
            </w:r>
            <w:proofErr w:type="spellStart"/>
            <w:r w:rsidRPr="00A92AC7">
              <w:rPr>
                <w:rFonts w:ascii="Trebuchet MS" w:hAnsi="Trebuchet MS"/>
                <w:b/>
                <w:sz w:val="20"/>
                <w:szCs w:val="22"/>
              </w:rPr>
              <w:t>його</w:t>
            </w:r>
            <w:proofErr w:type="spellEnd"/>
            <w:r w:rsidRPr="00A92AC7">
              <w:rPr>
                <w:rFonts w:ascii="Trebuchet MS" w:hAnsi="Trebuchet MS"/>
                <w:b/>
                <w:sz w:val="20"/>
                <w:szCs w:val="22"/>
              </w:rPr>
              <w:t xml:space="preserve"> оплати</w:t>
            </w:r>
          </w:p>
        </w:tc>
        <w:tc>
          <w:tcPr>
            <w:tcW w:w="7372" w:type="dxa"/>
            <w:tcBorders>
              <w:top w:val="single" w:sz="6" w:space="0" w:color="auto"/>
              <w:left w:val="single" w:sz="6" w:space="0" w:color="auto"/>
              <w:bottom w:val="single" w:sz="6" w:space="0" w:color="auto"/>
              <w:right w:val="single" w:sz="6" w:space="0" w:color="auto"/>
            </w:tcBorders>
          </w:tcPr>
          <w:p w:rsidR="004D5803" w:rsidRPr="00A92AC7" w:rsidRDefault="004D5803" w:rsidP="001F67C8">
            <w:pPr>
              <w:spacing w:line="276" w:lineRule="auto"/>
              <w:jc w:val="both"/>
              <w:rPr>
                <w:rFonts w:ascii="Trebuchet MS" w:eastAsia="Times New Roman" w:hAnsi="Trebuchet MS"/>
                <w:color w:val="000000"/>
                <w:sz w:val="20"/>
                <w:szCs w:val="20"/>
                <w:lang w:val="uk-UA"/>
              </w:rPr>
            </w:pPr>
            <w:proofErr w:type="spellStart"/>
            <w:r w:rsidRPr="00A92AC7">
              <w:rPr>
                <w:rFonts w:ascii="Trebuchet MS" w:eastAsia="Times New Roman" w:hAnsi="Trebuchet MS"/>
                <w:color w:val="000000"/>
                <w:sz w:val="20"/>
                <w:szCs w:val="20"/>
              </w:rPr>
              <w:t>Рахунок</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надається</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споживачу</w:t>
            </w:r>
            <w:proofErr w:type="spellEnd"/>
            <w:r w:rsidRPr="00A92AC7">
              <w:rPr>
                <w:rFonts w:ascii="Trebuchet MS" w:eastAsia="Times New Roman" w:hAnsi="Trebuchet MS"/>
                <w:color w:val="000000"/>
                <w:sz w:val="20"/>
                <w:szCs w:val="20"/>
              </w:rPr>
              <w:t xml:space="preserve"> не </w:t>
            </w:r>
            <w:proofErr w:type="spellStart"/>
            <w:r w:rsidRPr="00A92AC7">
              <w:rPr>
                <w:rFonts w:ascii="Trebuchet MS" w:eastAsia="Times New Roman" w:hAnsi="Trebuchet MS"/>
                <w:color w:val="000000"/>
                <w:sz w:val="20"/>
                <w:szCs w:val="20"/>
              </w:rPr>
              <w:t>пізніше</w:t>
            </w:r>
            <w:proofErr w:type="spellEnd"/>
            <w:r w:rsidRPr="00A92AC7">
              <w:rPr>
                <w:rFonts w:ascii="Trebuchet MS" w:eastAsia="Times New Roman" w:hAnsi="Trebuchet MS"/>
                <w:color w:val="000000"/>
                <w:sz w:val="20"/>
                <w:szCs w:val="20"/>
              </w:rPr>
              <w:t xml:space="preserve"> десятого </w:t>
            </w:r>
            <w:proofErr w:type="spellStart"/>
            <w:r w:rsidRPr="00A92AC7">
              <w:rPr>
                <w:rFonts w:ascii="Trebuchet MS" w:eastAsia="Times New Roman" w:hAnsi="Trebuchet MS"/>
                <w:color w:val="000000"/>
                <w:sz w:val="20"/>
                <w:szCs w:val="20"/>
              </w:rPr>
              <w:t>робочого</w:t>
            </w:r>
            <w:proofErr w:type="spellEnd"/>
            <w:r w:rsidRPr="00A92AC7">
              <w:rPr>
                <w:rFonts w:ascii="Trebuchet MS" w:eastAsia="Times New Roman" w:hAnsi="Trebuchet MS"/>
                <w:color w:val="000000"/>
                <w:sz w:val="20"/>
                <w:szCs w:val="20"/>
              </w:rPr>
              <w:t xml:space="preserve"> дня </w:t>
            </w:r>
            <w:r w:rsidRPr="00A92AC7">
              <w:rPr>
                <w:rFonts w:ascii="Trebuchet MS" w:eastAsia="Times New Roman" w:hAnsi="Trebuchet MS"/>
                <w:color w:val="000000"/>
                <w:sz w:val="20"/>
                <w:szCs w:val="20"/>
                <w:lang w:val="uk-UA"/>
              </w:rPr>
              <w:t xml:space="preserve">місяця, наступного за </w:t>
            </w:r>
            <w:proofErr w:type="spellStart"/>
            <w:r w:rsidRPr="00A92AC7">
              <w:rPr>
                <w:rFonts w:ascii="Trebuchet MS" w:eastAsia="Times New Roman" w:hAnsi="Trebuchet MS"/>
                <w:color w:val="000000"/>
                <w:sz w:val="20"/>
                <w:szCs w:val="20"/>
                <w:lang w:val="uk-UA"/>
              </w:rPr>
              <w:t>рохзрахунковим</w:t>
            </w:r>
            <w:proofErr w:type="spellEnd"/>
            <w:r w:rsidRPr="00A92AC7">
              <w:rPr>
                <w:rFonts w:ascii="Trebuchet MS" w:eastAsia="Times New Roman" w:hAnsi="Trebuchet MS"/>
                <w:color w:val="000000"/>
                <w:sz w:val="20"/>
                <w:szCs w:val="20"/>
                <w:lang w:val="uk-UA"/>
              </w:rPr>
              <w:t>.</w:t>
            </w:r>
          </w:p>
          <w:p w:rsidR="004D5803" w:rsidRPr="00A900E0" w:rsidRDefault="004D5803" w:rsidP="001F67C8">
            <w:pPr>
              <w:pStyle w:val="Style1"/>
              <w:widowControl/>
              <w:spacing w:line="276" w:lineRule="auto"/>
              <w:ind w:firstLine="5"/>
              <w:rPr>
                <w:rStyle w:val="FontStyle12"/>
                <w:rFonts w:ascii="Trebuchet MS" w:hAnsi="Trebuchet MS"/>
                <w:sz w:val="20"/>
                <w:lang w:val="uk-UA" w:eastAsia="uk-UA"/>
              </w:rPr>
            </w:pPr>
            <w:r w:rsidRPr="00A92AC7">
              <w:rPr>
                <w:rFonts w:ascii="Trebuchet MS" w:eastAsia="Times New Roman" w:hAnsi="Trebuchet MS"/>
                <w:color w:val="000000"/>
                <w:sz w:val="20"/>
                <w:szCs w:val="20"/>
              </w:rPr>
              <w:t xml:space="preserve">Оплата </w:t>
            </w:r>
            <w:proofErr w:type="spellStart"/>
            <w:r w:rsidRPr="00A92AC7">
              <w:rPr>
                <w:rFonts w:ascii="Trebuchet MS" w:eastAsia="Times New Roman" w:hAnsi="Trebuchet MS"/>
                <w:color w:val="000000"/>
                <w:sz w:val="20"/>
                <w:szCs w:val="20"/>
              </w:rPr>
              <w:t>рахунку</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Постачальника</w:t>
            </w:r>
            <w:proofErr w:type="spellEnd"/>
            <w:r w:rsidRPr="00A92AC7">
              <w:rPr>
                <w:rFonts w:ascii="Trebuchet MS" w:eastAsia="Times New Roman" w:hAnsi="Trebuchet MS"/>
                <w:color w:val="000000"/>
                <w:sz w:val="20"/>
                <w:szCs w:val="20"/>
              </w:rPr>
              <w:t xml:space="preserve"> за Договором </w:t>
            </w:r>
            <w:proofErr w:type="spellStart"/>
            <w:r w:rsidRPr="00A92AC7">
              <w:rPr>
                <w:rFonts w:ascii="Trebuchet MS" w:eastAsia="Times New Roman" w:hAnsi="Trebuchet MS"/>
                <w:color w:val="000000"/>
                <w:sz w:val="20"/>
                <w:szCs w:val="20"/>
              </w:rPr>
              <w:t>має</w:t>
            </w:r>
            <w:proofErr w:type="spellEnd"/>
            <w:r w:rsidRPr="00A92AC7">
              <w:rPr>
                <w:rFonts w:ascii="Trebuchet MS" w:eastAsia="Times New Roman" w:hAnsi="Trebuchet MS"/>
                <w:color w:val="000000"/>
                <w:sz w:val="20"/>
                <w:szCs w:val="20"/>
              </w:rPr>
              <w:t xml:space="preserve"> бути </w:t>
            </w:r>
            <w:proofErr w:type="spellStart"/>
            <w:r w:rsidRPr="00A92AC7">
              <w:rPr>
                <w:rFonts w:ascii="Trebuchet MS" w:eastAsia="Times New Roman" w:hAnsi="Trebuchet MS"/>
                <w:color w:val="000000"/>
                <w:sz w:val="20"/>
                <w:szCs w:val="20"/>
              </w:rPr>
              <w:t>здійснена</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Споживачем</w:t>
            </w:r>
            <w:proofErr w:type="spellEnd"/>
            <w:r w:rsidRPr="00A92AC7">
              <w:rPr>
                <w:rFonts w:ascii="Trebuchet MS" w:eastAsia="Times New Roman" w:hAnsi="Trebuchet MS"/>
                <w:color w:val="000000"/>
                <w:sz w:val="20"/>
                <w:szCs w:val="20"/>
              </w:rPr>
              <w:t xml:space="preserve"> у строки, </w:t>
            </w:r>
            <w:proofErr w:type="spellStart"/>
            <w:r w:rsidRPr="00A92AC7">
              <w:rPr>
                <w:rFonts w:ascii="Trebuchet MS" w:eastAsia="Times New Roman" w:hAnsi="Trebuchet MS"/>
                <w:color w:val="000000"/>
                <w:sz w:val="20"/>
                <w:szCs w:val="20"/>
              </w:rPr>
              <w:t>визначені</w:t>
            </w:r>
            <w:proofErr w:type="spellEnd"/>
            <w:r w:rsidRPr="00A92AC7">
              <w:rPr>
                <w:rFonts w:ascii="Trebuchet MS" w:eastAsia="Times New Roman" w:hAnsi="Trebuchet MS"/>
                <w:color w:val="000000"/>
                <w:sz w:val="20"/>
                <w:szCs w:val="20"/>
              </w:rPr>
              <w:t xml:space="preserve"> в </w:t>
            </w:r>
            <w:proofErr w:type="spellStart"/>
            <w:r w:rsidRPr="00A92AC7">
              <w:rPr>
                <w:rFonts w:ascii="Trebuchet MS" w:eastAsia="Times New Roman" w:hAnsi="Trebuchet MS"/>
                <w:color w:val="000000"/>
                <w:sz w:val="20"/>
                <w:szCs w:val="20"/>
              </w:rPr>
              <w:t>рахунку</w:t>
            </w:r>
            <w:proofErr w:type="spellEnd"/>
            <w:r w:rsidRPr="00A92AC7">
              <w:rPr>
                <w:rFonts w:ascii="Trebuchet MS" w:eastAsia="Times New Roman" w:hAnsi="Trebuchet MS"/>
                <w:color w:val="000000"/>
                <w:sz w:val="20"/>
                <w:szCs w:val="20"/>
              </w:rPr>
              <w:t xml:space="preserve">, але не </w:t>
            </w:r>
            <w:proofErr w:type="spellStart"/>
            <w:r w:rsidRPr="00A92AC7">
              <w:rPr>
                <w:rFonts w:ascii="Trebuchet MS" w:eastAsia="Times New Roman" w:hAnsi="Trebuchet MS"/>
                <w:color w:val="000000"/>
                <w:sz w:val="20"/>
                <w:szCs w:val="20"/>
              </w:rPr>
              <w:t>більше</w:t>
            </w:r>
            <w:proofErr w:type="spellEnd"/>
            <w:r w:rsidRPr="00A92AC7">
              <w:rPr>
                <w:rFonts w:ascii="Trebuchet MS" w:eastAsia="Times New Roman" w:hAnsi="Trebuchet MS"/>
                <w:color w:val="000000"/>
                <w:sz w:val="20"/>
                <w:szCs w:val="20"/>
              </w:rPr>
              <w:t xml:space="preserve"> 5 </w:t>
            </w:r>
            <w:proofErr w:type="spellStart"/>
            <w:r w:rsidRPr="00A92AC7">
              <w:rPr>
                <w:rFonts w:ascii="Trebuchet MS" w:eastAsia="Times New Roman" w:hAnsi="Trebuchet MS"/>
                <w:color w:val="000000"/>
                <w:sz w:val="20"/>
                <w:szCs w:val="20"/>
              </w:rPr>
              <w:t>робочих</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днів</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від</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дати</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його</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отримання</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Споживачем</w:t>
            </w:r>
            <w:proofErr w:type="spellEnd"/>
            <w:r w:rsidRPr="00A92AC7">
              <w:rPr>
                <w:rFonts w:ascii="Trebuchet MS" w:eastAsia="Times New Roman" w:hAnsi="Trebuchet MS"/>
                <w:color w:val="000000"/>
                <w:sz w:val="20"/>
                <w:szCs w:val="20"/>
              </w:rPr>
              <w:t>.</w:t>
            </w:r>
          </w:p>
        </w:tc>
      </w:tr>
      <w:tr w:rsidR="004D5803" w:rsidRPr="000A26D4" w:rsidTr="00815D5C">
        <w:tc>
          <w:tcPr>
            <w:tcW w:w="2410" w:type="dxa"/>
            <w:tcBorders>
              <w:top w:val="single" w:sz="6" w:space="0" w:color="auto"/>
              <w:left w:val="single" w:sz="6" w:space="0" w:color="auto"/>
              <w:bottom w:val="single" w:sz="6" w:space="0" w:color="auto"/>
              <w:right w:val="single" w:sz="6" w:space="0" w:color="auto"/>
            </w:tcBorders>
          </w:tcPr>
          <w:p w:rsidR="004D5803" w:rsidRPr="00A900E0" w:rsidRDefault="004D5803" w:rsidP="001F67C8">
            <w:pPr>
              <w:pStyle w:val="Style5"/>
              <w:widowControl/>
              <w:spacing w:line="276" w:lineRule="auto"/>
              <w:rPr>
                <w:rStyle w:val="FontStyle11"/>
                <w:rFonts w:ascii="Trebuchet MS" w:hAnsi="Trebuchet MS"/>
                <w:sz w:val="20"/>
                <w:lang w:val="uk-UA" w:eastAsia="uk-UA"/>
              </w:rPr>
            </w:pPr>
            <w:r w:rsidRPr="00A900E0">
              <w:rPr>
                <w:rStyle w:val="FontStyle11"/>
                <w:rFonts w:ascii="Trebuchet MS" w:hAnsi="Trebuchet MS"/>
                <w:sz w:val="20"/>
                <w:lang w:val="uk-UA" w:eastAsia="uk-UA"/>
              </w:rPr>
              <w:t>Розмір пені за порушення строку оплати та/або штраф</w:t>
            </w:r>
          </w:p>
        </w:tc>
        <w:tc>
          <w:tcPr>
            <w:tcW w:w="7372" w:type="dxa"/>
            <w:tcBorders>
              <w:top w:val="single" w:sz="6" w:space="0" w:color="auto"/>
              <w:left w:val="single" w:sz="6" w:space="0" w:color="auto"/>
              <w:bottom w:val="single" w:sz="6" w:space="0" w:color="auto"/>
              <w:right w:val="single" w:sz="6" w:space="0" w:color="auto"/>
            </w:tcBorders>
          </w:tcPr>
          <w:p w:rsidR="004D5803" w:rsidRPr="0037365B" w:rsidRDefault="004D5803" w:rsidP="001F67C8">
            <w:pPr>
              <w:pStyle w:val="Style1"/>
              <w:widowControl/>
              <w:spacing w:line="276" w:lineRule="auto"/>
              <w:rPr>
                <w:rStyle w:val="FontStyle12"/>
                <w:rFonts w:ascii="Trebuchet MS" w:hAnsi="Trebuchet MS"/>
                <w:sz w:val="20"/>
                <w:lang w:val="uk-UA" w:eastAsia="uk-UA"/>
              </w:rPr>
            </w:pPr>
            <w:r w:rsidRPr="00A92AC7">
              <w:rPr>
                <w:rStyle w:val="FontStyle12"/>
                <w:rFonts w:ascii="Trebuchet MS" w:hAnsi="Trebuchet MS"/>
                <w:sz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A92AC7">
              <w:rPr>
                <w:rFonts w:ascii="Trebuchet MS" w:hAnsi="Trebuchet MS"/>
                <w:sz w:val="20"/>
                <w:szCs w:val="22"/>
                <w:lang w:val="uk-UA" w:eastAsia="uk-UA"/>
              </w:rPr>
              <w:t>аховуючи день фактичної оплати.</w:t>
            </w:r>
          </w:p>
        </w:tc>
      </w:tr>
      <w:tr w:rsidR="004D5803" w:rsidRPr="009A3A17" w:rsidTr="00815D5C">
        <w:tc>
          <w:tcPr>
            <w:tcW w:w="2410" w:type="dxa"/>
            <w:tcBorders>
              <w:top w:val="single" w:sz="6" w:space="0" w:color="auto"/>
              <w:left w:val="single" w:sz="6" w:space="0" w:color="auto"/>
              <w:bottom w:val="single" w:sz="6" w:space="0" w:color="auto"/>
              <w:right w:val="single" w:sz="6" w:space="0" w:color="auto"/>
            </w:tcBorders>
          </w:tcPr>
          <w:p w:rsidR="004D5803" w:rsidRPr="00A900E0" w:rsidRDefault="004D5803" w:rsidP="001F67C8">
            <w:pPr>
              <w:pStyle w:val="Style5"/>
              <w:widowControl/>
              <w:spacing w:line="276" w:lineRule="auto"/>
              <w:ind w:left="250"/>
              <w:rPr>
                <w:rStyle w:val="FontStyle11"/>
                <w:rFonts w:ascii="Trebuchet MS" w:hAnsi="Trebuchet MS"/>
                <w:sz w:val="20"/>
                <w:lang w:val="uk-UA" w:eastAsia="uk-UA"/>
              </w:rPr>
            </w:pPr>
            <w:proofErr w:type="spellStart"/>
            <w:r w:rsidRPr="00A92AC7">
              <w:rPr>
                <w:rFonts w:ascii="Trebuchet MS" w:hAnsi="Trebuchet MS"/>
                <w:b/>
                <w:sz w:val="20"/>
                <w:szCs w:val="22"/>
              </w:rPr>
              <w:t>Наявність</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або</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відсутність</w:t>
            </w:r>
            <w:proofErr w:type="spellEnd"/>
            <w:r w:rsidRPr="00A92AC7">
              <w:rPr>
                <w:rFonts w:ascii="Trebuchet MS" w:hAnsi="Trebuchet MS"/>
                <w:b/>
                <w:sz w:val="20"/>
                <w:szCs w:val="22"/>
              </w:rPr>
              <w:t xml:space="preserve"> штрафу за </w:t>
            </w:r>
            <w:proofErr w:type="spellStart"/>
            <w:r w:rsidRPr="00A92AC7">
              <w:rPr>
                <w:rFonts w:ascii="Trebuchet MS" w:hAnsi="Trebuchet MS"/>
                <w:b/>
                <w:sz w:val="20"/>
                <w:szCs w:val="22"/>
              </w:rPr>
              <w:t>дострокове</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припинення</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дії</w:t>
            </w:r>
            <w:proofErr w:type="spellEnd"/>
            <w:r w:rsidRPr="00A92AC7">
              <w:rPr>
                <w:rFonts w:ascii="Trebuchet MS" w:hAnsi="Trebuchet MS"/>
                <w:b/>
                <w:sz w:val="20"/>
                <w:szCs w:val="22"/>
              </w:rPr>
              <w:t xml:space="preserve"> договору, </w:t>
            </w:r>
            <w:proofErr w:type="spellStart"/>
            <w:r w:rsidRPr="00A92AC7">
              <w:rPr>
                <w:rFonts w:ascii="Trebuchet MS" w:hAnsi="Trebuchet MS"/>
                <w:b/>
                <w:sz w:val="20"/>
                <w:szCs w:val="22"/>
              </w:rPr>
              <w:t>розмір</w:t>
            </w:r>
            <w:proofErr w:type="spellEnd"/>
            <w:r w:rsidRPr="00A92AC7">
              <w:rPr>
                <w:rFonts w:ascii="Trebuchet MS" w:hAnsi="Trebuchet MS"/>
                <w:b/>
                <w:sz w:val="20"/>
                <w:szCs w:val="22"/>
              </w:rPr>
              <w:t xml:space="preserve"> штрафу</w:t>
            </w:r>
          </w:p>
        </w:tc>
        <w:tc>
          <w:tcPr>
            <w:tcW w:w="7372" w:type="dxa"/>
            <w:tcBorders>
              <w:top w:val="single" w:sz="6" w:space="0" w:color="auto"/>
              <w:left w:val="single" w:sz="6" w:space="0" w:color="auto"/>
              <w:bottom w:val="single" w:sz="6" w:space="0" w:color="auto"/>
              <w:right w:val="single" w:sz="6" w:space="0" w:color="auto"/>
            </w:tcBorders>
          </w:tcPr>
          <w:p w:rsidR="004D5803" w:rsidRPr="00A92AC7" w:rsidRDefault="004D5803" w:rsidP="001F67C8">
            <w:pPr>
              <w:pStyle w:val="Style7"/>
              <w:widowControl/>
              <w:spacing w:line="276" w:lineRule="auto"/>
              <w:jc w:val="both"/>
              <w:rPr>
                <w:rFonts w:ascii="Trebuchet MS" w:hAnsi="Trebuchet MS"/>
                <w:lang w:val="uk-UA"/>
              </w:rPr>
            </w:pPr>
            <w:r w:rsidRPr="00A92AC7">
              <w:rPr>
                <w:rFonts w:ascii="Trebuchet MS" w:hAnsi="Trebuchet MS"/>
                <w:sz w:val="20"/>
                <w:szCs w:val="22"/>
                <w:lang w:val="uk-UA"/>
              </w:rPr>
              <w:t>Відсутній</w:t>
            </w:r>
          </w:p>
          <w:p w:rsidR="004D5803" w:rsidRPr="0037365B" w:rsidRDefault="004D5803" w:rsidP="001F67C8">
            <w:pPr>
              <w:pStyle w:val="Style7"/>
              <w:widowControl/>
              <w:spacing w:line="276" w:lineRule="auto"/>
              <w:jc w:val="both"/>
              <w:rPr>
                <w:rStyle w:val="FontStyle12"/>
                <w:rFonts w:ascii="Trebuchet MS" w:hAnsi="Trebuchet MS"/>
                <w:sz w:val="20"/>
                <w:lang w:val="uk-UA" w:eastAsia="uk-UA"/>
              </w:rPr>
            </w:pPr>
          </w:p>
        </w:tc>
      </w:tr>
      <w:tr w:rsidR="004D5803" w:rsidRPr="006C27C8" w:rsidTr="00815D5C">
        <w:tc>
          <w:tcPr>
            <w:tcW w:w="2410" w:type="dxa"/>
            <w:tcBorders>
              <w:top w:val="single" w:sz="6" w:space="0" w:color="auto"/>
              <w:left w:val="single" w:sz="6" w:space="0" w:color="auto"/>
              <w:bottom w:val="single" w:sz="6" w:space="0" w:color="auto"/>
              <w:right w:val="single" w:sz="6" w:space="0" w:color="auto"/>
            </w:tcBorders>
          </w:tcPr>
          <w:p w:rsidR="004D5803" w:rsidRPr="00A900E0" w:rsidRDefault="004D5803" w:rsidP="001F67C8">
            <w:pPr>
              <w:pStyle w:val="Style5"/>
              <w:widowControl/>
              <w:spacing w:line="276" w:lineRule="auto"/>
              <w:ind w:left="278"/>
              <w:rPr>
                <w:rStyle w:val="FontStyle11"/>
                <w:rFonts w:ascii="Trebuchet MS" w:hAnsi="Trebuchet MS"/>
                <w:sz w:val="20"/>
                <w:lang w:val="uk-UA" w:eastAsia="uk-UA"/>
              </w:rPr>
            </w:pPr>
            <w:proofErr w:type="spellStart"/>
            <w:r w:rsidRPr="00085033">
              <w:rPr>
                <w:rFonts w:ascii="Trebuchet MS" w:hAnsi="Trebuchet MS"/>
                <w:b/>
                <w:sz w:val="20"/>
                <w:szCs w:val="22"/>
              </w:rPr>
              <w:t>Урахування</w:t>
            </w:r>
            <w:proofErr w:type="spellEnd"/>
            <w:r w:rsidRPr="00085033">
              <w:rPr>
                <w:rFonts w:ascii="Trebuchet MS" w:hAnsi="Trebuchet MS"/>
                <w:b/>
                <w:sz w:val="20"/>
                <w:szCs w:val="22"/>
              </w:rPr>
              <w:t xml:space="preserve"> </w:t>
            </w:r>
            <w:proofErr w:type="spellStart"/>
            <w:r w:rsidRPr="00085033">
              <w:rPr>
                <w:rFonts w:ascii="Trebuchet MS" w:hAnsi="Trebuchet MS"/>
                <w:b/>
                <w:sz w:val="20"/>
                <w:szCs w:val="22"/>
              </w:rPr>
              <w:t>пільг</w:t>
            </w:r>
            <w:proofErr w:type="spellEnd"/>
            <w:r w:rsidRPr="00085033">
              <w:rPr>
                <w:rFonts w:ascii="Trebuchet MS" w:hAnsi="Trebuchet MS"/>
                <w:b/>
                <w:sz w:val="20"/>
                <w:szCs w:val="22"/>
              </w:rPr>
              <w:t xml:space="preserve">, </w:t>
            </w:r>
            <w:proofErr w:type="spellStart"/>
            <w:r w:rsidRPr="00085033">
              <w:rPr>
                <w:rFonts w:ascii="Trebuchet MS" w:hAnsi="Trebuchet MS"/>
                <w:b/>
                <w:sz w:val="20"/>
                <w:szCs w:val="22"/>
              </w:rPr>
              <w:t>субсидій</w:t>
            </w:r>
            <w:proofErr w:type="spellEnd"/>
          </w:p>
        </w:tc>
        <w:tc>
          <w:tcPr>
            <w:tcW w:w="7372" w:type="dxa"/>
            <w:tcBorders>
              <w:top w:val="single" w:sz="6" w:space="0" w:color="auto"/>
              <w:left w:val="single" w:sz="6" w:space="0" w:color="auto"/>
              <w:bottom w:val="single" w:sz="6" w:space="0" w:color="auto"/>
              <w:right w:val="single" w:sz="6" w:space="0" w:color="auto"/>
            </w:tcBorders>
          </w:tcPr>
          <w:p w:rsidR="004D5803" w:rsidRPr="00A900E0" w:rsidRDefault="004D5803" w:rsidP="001F67C8">
            <w:pPr>
              <w:pStyle w:val="Style7"/>
              <w:widowControl/>
              <w:spacing w:line="276" w:lineRule="auto"/>
              <w:rPr>
                <w:rStyle w:val="FontStyle12"/>
                <w:rFonts w:ascii="Trebuchet MS" w:hAnsi="Trebuchet MS"/>
                <w:sz w:val="20"/>
                <w:lang w:val="uk-UA" w:eastAsia="uk-UA"/>
              </w:rPr>
            </w:pPr>
            <w:r w:rsidRPr="00A900E0">
              <w:rPr>
                <w:rStyle w:val="FontStyle12"/>
                <w:rFonts w:ascii="Trebuchet MS" w:hAnsi="Trebuchet MS"/>
                <w:sz w:val="20"/>
                <w:lang w:val="uk-UA" w:eastAsia="uk-UA"/>
              </w:rPr>
              <w:t>Не надаються.</w:t>
            </w:r>
          </w:p>
        </w:tc>
      </w:tr>
      <w:tr w:rsidR="004D5803" w:rsidRPr="006C27C8" w:rsidTr="00815D5C">
        <w:tc>
          <w:tcPr>
            <w:tcW w:w="2410" w:type="dxa"/>
            <w:tcBorders>
              <w:top w:val="single" w:sz="6" w:space="0" w:color="auto"/>
              <w:left w:val="single" w:sz="6" w:space="0" w:color="auto"/>
              <w:bottom w:val="single" w:sz="6" w:space="0" w:color="auto"/>
              <w:right w:val="single" w:sz="6" w:space="0" w:color="auto"/>
            </w:tcBorders>
          </w:tcPr>
          <w:p w:rsidR="004D5803" w:rsidRPr="005E0710" w:rsidRDefault="004D5803" w:rsidP="001F67C8">
            <w:pPr>
              <w:pStyle w:val="Style5"/>
              <w:widowControl/>
              <w:spacing w:line="276" w:lineRule="auto"/>
              <w:ind w:left="278"/>
              <w:rPr>
                <w:rStyle w:val="FontStyle11"/>
                <w:rFonts w:ascii="Trebuchet MS" w:hAnsi="Trebuchet MS"/>
                <w:sz w:val="20"/>
                <w:lang w:val="uk-UA" w:eastAsia="uk-UA"/>
              </w:rPr>
            </w:pPr>
            <w:r w:rsidRPr="00A92AC7">
              <w:rPr>
                <w:rFonts w:ascii="Trebuchet MS" w:hAnsi="Trebuchet MS"/>
                <w:b/>
                <w:sz w:val="20"/>
                <w:szCs w:val="22"/>
                <w:lang w:val="uk-UA"/>
              </w:rPr>
              <w:t>Можливість постачання захищеним споживачам</w:t>
            </w:r>
          </w:p>
        </w:tc>
        <w:tc>
          <w:tcPr>
            <w:tcW w:w="7372" w:type="dxa"/>
            <w:tcBorders>
              <w:top w:val="single" w:sz="6" w:space="0" w:color="auto"/>
              <w:left w:val="single" w:sz="6" w:space="0" w:color="auto"/>
              <w:bottom w:val="single" w:sz="6" w:space="0" w:color="auto"/>
              <w:right w:val="single" w:sz="6" w:space="0" w:color="auto"/>
            </w:tcBorders>
          </w:tcPr>
          <w:p w:rsidR="004D5803" w:rsidRPr="005E0710" w:rsidRDefault="004D5803" w:rsidP="001F67C8">
            <w:pPr>
              <w:pStyle w:val="Style7"/>
              <w:widowControl/>
              <w:spacing w:line="276" w:lineRule="auto"/>
              <w:jc w:val="both"/>
              <w:rPr>
                <w:rStyle w:val="FontStyle12"/>
                <w:rFonts w:ascii="Trebuchet MS" w:hAnsi="Trebuchet MS"/>
                <w:sz w:val="20"/>
                <w:lang w:val="uk-UA" w:eastAsia="uk-UA"/>
              </w:rPr>
            </w:pPr>
            <w:proofErr w:type="spellStart"/>
            <w:r w:rsidRPr="00A92AC7">
              <w:rPr>
                <w:rFonts w:ascii="Trebuchet MS" w:hAnsi="Trebuchet MS"/>
                <w:sz w:val="20"/>
                <w:szCs w:val="22"/>
              </w:rPr>
              <w:t>Постачання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електричної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енергії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здійснюється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відповідно</w:t>
            </w:r>
            <w:proofErr w:type="spellEnd"/>
            <w:r w:rsidRPr="00A92AC7">
              <w:rPr>
                <w:rFonts w:ascii="Trebuchet MS" w:hAnsi="Trebuchet MS"/>
                <w:sz w:val="20"/>
                <w:szCs w:val="22"/>
              </w:rPr>
              <w:t xml:space="preserve"> до Порядку </w:t>
            </w:r>
            <w:proofErr w:type="spellStart"/>
            <w:r w:rsidRPr="00A92AC7">
              <w:rPr>
                <w:rFonts w:ascii="Trebuchet MS" w:hAnsi="Trebuchet MS"/>
                <w:sz w:val="20"/>
                <w:szCs w:val="22"/>
              </w:rPr>
              <w:t>забезпечення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постачання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електричної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енергії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захищеним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споживачам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затвердженого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Постановою</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Кабінету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Міністрів</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України</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від</w:t>
            </w:r>
            <w:proofErr w:type="spellEnd"/>
            <w:r w:rsidRPr="00A92AC7">
              <w:rPr>
                <w:rFonts w:ascii="Trebuchet MS" w:hAnsi="Trebuchet MS"/>
                <w:sz w:val="20"/>
                <w:szCs w:val="22"/>
              </w:rPr>
              <w:t xml:space="preserve"> 27.12.2018 №1209 </w:t>
            </w:r>
            <w:proofErr w:type="spellStart"/>
            <w:r w:rsidRPr="00A92AC7">
              <w:rPr>
                <w:rFonts w:ascii="Trebuchet MS" w:hAnsi="Trebuchet MS"/>
                <w:sz w:val="20"/>
                <w:szCs w:val="22"/>
              </w:rPr>
              <w:t>зі</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змінами</w:t>
            </w:r>
            <w:proofErr w:type="spellEnd"/>
          </w:p>
        </w:tc>
      </w:tr>
      <w:tr w:rsidR="004D5803" w:rsidRPr="006C27C8" w:rsidTr="00815D5C">
        <w:tc>
          <w:tcPr>
            <w:tcW w:w="2410" w:type="dxa"/>
            <w:tcBorders>
              <w:top w:val="single" w:sz="6" w:space="0" w:color="auto"/>
              <w:left w:val="single" w:sz="6" w:space="0" w:color="auto"/>
              <w:bottom w:val="single" w:sz="6" w:space="0" w:color="auto"/>
              <w:right w:val="single" w:sz="6" w:space="0" w:color="auto"/>
            </w:tcBorders>
          </w:tcPr>
          <w:p w:rsidR="004D5803" w:rsidRPr="00A900E0" w:rsidRDefault="004D5803" w:rsidP="001F67C8">
            <w:pPr>
              <w:pStyle w:val="Style5"/>
              <w:widowControl/>
              <w:spacing w:line="276" w:lineRule="auto"/>
              <w:rPr>
                <w:rStyle w:val="FontStyle11"/>
                <w:rFonts w:ascii="Trebuchet MS" w:hAnsi="Trebuchet MS"/>
                <w:sz w:val="20"/>
                <w:lang w:val="uk-UA" w:eastAsia="uk-UA"/>
              </w:rPr>
            </w:pPr>
            <w:proofErr w:type="spellStart"/>
            <w:r w:rsidRPr="00522FF4">
              <w:rPr>
                <w:rFonts w:ascii="Trebuchet MS" w:hAnsi="Trebuchet MS"/>
                <w:b/>
                <w:sz w:val="20"/>
                <w:szCs w:val="22"/>
              </w:rPr>
              <w:lastRenderedPageBreak/>
              <w:t>Зобов'язання</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надавати</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компенсації</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споживачу</w:t>
            </w:r>
            <w:proofErr w:type="spellEnd"/>
            <w:r w:rsidRPr="00522FF4">
              <w:rPr>
                <w:rFonts w:ascii="Trebuchet MS" w:hAnsi="Trebuchet MS"/>
                <w:b/>
                <w:sz w:val="20"/>
                <w:szCs w:val="22"/>
              </w:rPr>
              <w:t xml:space="preserve"> за </w:t>
            </w:r>
            <w:proofErr w:type="spellStart"/>
            <w:r w:rsidRPr="00522FF4">
              <w:rPr>
                <w:rFonts w:ascii="Trebuchet MS" w:hAnsi="Trebuchet MS"/>
                <w:b/>
                <w:sz w:val="20"/>
                <w:szCs w:val="22"/>
              </w:rPr>
              <w:t>недотримання</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електропостачальником</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комерційної</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якості</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надання</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послуг</w:t>
            </w:r>
            <w:proofErr w:type="spellEnd"/>
          </w:p>
        </w:tc>
        <w:tc>
          <w:tcPr>
            <w:tcW w:w="7372" w:type="dxa"/>
            <w:tcBorders>
              <w:top w:val="single" w:sz="6" w:space="0" w:color="auto"/>
              <w:left w:val="single" w:sz="6" w:space="0" w:color="auto"/>
              <w:bottom w:val="single" w:sz="6" w:space="0" w:color="auto"/>
              <w:right w:val="single" w:sz="6" w:space="0" w:color="auto"/>
            </w:tcBorders>
          </w:tcPr>
          <w:p w:rsidR="004D5803" w:rsidRPr="00A900E0" w:rsidRDefault="004D5803" w:rsidP="001F67C8">
            <w:pPr>
              <w:pStyle w:val="Style7"/>
              <w:widowControl/>
              <w:spacing w:line="276" w:lineRule="auto"/>
              <w:ind w:left="14" w:hanging="14"/>
              <w:rPr>
                <w:rStyle w:val="FontStyle12"/>
                <w:rFonts w:ascii="Trebuchet MS" w:hAnsi="Trebuchet MS"/>
                <w:sz w:val="20"/>
                <w:lang w:val="uk-UA" w:eastAsia="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4D5803" w:rsidRPr="006C27C8" w:rsidTr="00815D5C">
        <w:tc>
          <w:tcPr>
            <w:tcW w:w="2410" w:type="dxa"/>
            <w:tcBorders>
              <w:top w:val="single" w:sz="6" w:space="0" w:color="auto"/>
              <w:left w:val="single" w:sz="6" w:space="0" w:color="auto"/>
              <w:bottom w:val="single" w:sz="6" w:space="0" w:color="auto"/>
              <w:right w:val="single" w:sz="6" w:space="0" w:color="auto"/>
            </w:tcBorders>
          </w:tcPr>
          <w:p w:rsidR="004D5803" w:rsidRPr="00A900E0" w:rsidRDefault="004D5803" w:rsidP="001F67C8">
            <w:pPr>
              <w:pStyle w:val="Style5"/>
              <w:widowControl/>
              <w:spacing w:line="276" w:lineRule="auto"/>
              <w:rPr>
                <w:rStyle w:val="FontStyle11"/>
                <w:rFonts w:ascii="Trebuchet MS" w:hAnsi="Trebuchet MS"/>
                <w:sz w:val="20"/>
                <w:lang w:val="uk-UA" w:eastAsia="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7372" w:type="dxa"/>
            <w:tcBorders>
              <w:top w:val="single" w:sz="6" w:space="0" w:color="auto"/>
              <w:left w:val="single" w:sz="6" w:space="0" w:color="auto"/>
              <w:bottom w:val="single" w:sz="6" w:space="0" w:color="auto"/>
              <w:right w:val="single" w:sz="6" w:space="0" w:color="auto"/>
            </w:tcBorders>
          </w:tcPr>
          <w:p w:rsidR="004D5803" w:rsidRPr="00A92AC7" w:rsidRDefault="004D5803" w:rsidP="001F67C8">
            <w:pPr>
              <w:pStyle w:val="Style7"/>
              <w:widowControl/>
              <w:spacing w:line="276" w:lineRule="auto"/>
              <w:ind w:left="10" w:hanging="7"/>
              <w:jc w:val="both"/>
              <w:rPr>
                <w:rFonts w:ascii="Trebuchet MS" w:hAnsi="Trebuchet MS"/>
                <w:b/>
                <w:strike/>
                <w:lang w:val="uk-UA"/>
              </w:rPr>
            </w:pPr>
            <w:r w:rsidRPr="00A92AC7">
              <w:rPr>
                <w:rStyle w:val="FontStyle12"/>
                <w:rFonts w:ascii="Trebuchet MS" w:hAnsi="Trebuchet MS"/>
                <w:sz w:val="20"/>
                <w:lang w:val="uk-UA" w:eastAsia="uk-UA"/>
              </w:rPr>
              <w:t xml:space="preserve">Договір набирає чинності з дня, наступного за днем отримання </w:t>
            </w:r>
            <w:r w:rsidRPr="00A92AC7">
              <w:rPr>
                <w:rStyle w:val="FontStyle12"/>
                <w:rFonts w:ascii="Trebuchet MS" w:hAnsi="Trebuchet MS"/>
                <w:sz w:val="20"/>
                <w:lang w:val="uk-UA" w:eastAsia="uk-UA"/>
              </w:rPr>
              <w:br/>
              <w:t xml:space="preserve">ТОВ «ЕНЕРА </w:t>
            </w:r>
            <w:r>
              <w:rPr>
                <w:rStyle w:val="FontStyle12"/>
                <w:rFonts w:ascii="Trebuchet MS" w:hAnsi="Trebuchet MS"/>
                <w:sz w:val="20"/>
                <w:lang w:val="uk-UA" w:eastAsia="uk-UA"/>
              </w:rPr>
              <w:t>СУМИ</w:t>
            </w:r>
            <w:r w:rsidRPr="00A92AC7">
              <w:rPr>
                <w:rStyle w:val="FontStyle12"/>
                <w:rFonts w:ascii="Trebuchet MS" w:hAnsi="Trebuchet MS"/>
                <w:sz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A92AC7">
              <w:rPr>
                <w:rStyle w:val="FontStyle11"/>
                <w:rFonts w:ascii="Trebuchet MS" w:hAnsi="Trebuchet MS"/>
                <w:sz w:val="20"/>
                <w:lang w:val="uk-UA" w:eastAsia="uk-UA"/>
              </w:rPr>
              <w:t xml:space="preserve">Комерційної пропозиції </w:t>
            </w:r>
            <w:r w:rsidRPr="00A92AC7">
              <w:rPr>
                <w:rStyle w:val="FontStyle11"/>
                <w:rFonts w:ascii="Trebuchet MS" w:hAnsi="Trebuchet MS"/>
                <w:sz w:val="20"/>
                <w:u w:val="single"/>
                <w:lang w:val="uk-UA" w:eastAsia="uk-UA"/>
              </w:rPr>
              <w:t>№</w:t>
            </w:r>
            <w:r w:rsidR="00CD2573">
              <w:rPr>
                <w:rStyle w:val="FontStyle11"/>
                <w:rFonts w:ascii="Trebuchet MS" w:hAnsi="Trebuchet MS"/>
                <w:sz w:val="20"/>
                <w:u w:val="single"/>
                <w:lang w:val="uk-UA" w:eastAsia="uk-UA"/>
              </w:rPr>
              <w:t>2</w:t>
            </w:r>
            <w:r w:rsidRPr="006C27C8">
              <w:rPr>
                <w:rStyle w:val="FontStyle11"/>
                <w:rFonts w:ascii="Trebuchet MS" w:hAnsi="Trebuchet MS"/>
                <w:sz w:val="20"/>
                <w:u w:val="single"/>
                <w:lang w:val="uk-UA" w:eastAsia="uk-UA"/>
              </w:rPr>
              <w:t>ВП</w:t>
            </w:r>
            <w:r>
              <w:rPr>
                <w:rStyle w:val="FontStyle11"/>
                <w:rFonts w:ascii="Trebuchet MS" w:hAnsi="Trebuchet MS"/>
                <w:sz w:val="20"/>
                <w:u w:val="single"/>
                <w:lang w:val="uk-UA" w:eastAsia="uk-UA"/>
              </w:rPr>
              <w:t>ф</w:t>
            </w:r>
            <w:r w:rsidRPr="00A92AC7">
              <w:rPr>
                <w:rStyle w:val="FontStyle11"/>
                <w:rFonts w:ascii="Trebuchet MS" w:hAnsi="Trebuchet MS"/>
                <w:sz w:val="20"/>
                <w:lang w:val="uk-UA" w:eastAsia="uk-UA"/>
              </w:rPr>
              <w:t xml:space="preserve">, </w:t>
            </w:r>
            <w:r w:rsidRPr="00A92AC7">
              <w:rPr>
                <w:rStyle w:val="FontStyle12"/>
                <w:rFonts w:ascii="Trebuchet MS" w:hAnsi="Trebuchet MS"/>
                <w:sz w:val="20"/>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4D5803" w:rsidRPr="00A92AC7" w:rsidRDefault="004D5803" w:rsidP="001F67C8">
            <w:pPr>
              <w:pStyle w:val="Style7"/>
              <w:widowControl/>
              <w:spacing w:line="276" w:lineRule="auto"/>
              <w:ind w:left="10" w:hanging="10"/>
              <w:jc w:val="both"/>
              <w:rPr>
                <w:rFonts w:ascii="Trebuchet MS" w:hAnsi="Trebuchet MS"/>
              </w:rPr>
            </w:pPr>
            <w:proofErr w:type="spellStart"/>
            <w:r w:rsidRPr="00A92AC7">
              <w:rPr>
                <w:rFonts w:ascii="Trebuchet MS" w:hAnsi="Trebuchet MS"/>
                <w:sz w:val="20"/>
              </w:rPr>
              <w:t>Договір</w:t>
            </w:r>
            <w:proofErr w:type="spellEnd"/>
            <w:r w:rsidRPr="00A92AC7">
              <w:rPr>
                <w:rFonts w:ascii="Trebuchet MS" w:hAnsi="Trebuchet MS"/>
                <w:sz w:val="20"/>
              </w:rPr>
              <w:t xml:space="preserve"> </w:t>
            </w:r>
            <w:proofErr w:type="spellStart"/>
            <w:r w:rsidRPr="00A92AC7">
              <w:rPr>
                <w:rFonts w:ascii="Trebuchet MS" w:hAnsi="Trebuchet MS"/>
                <w:sz w:val="20"/>
              </w:rPr>
              <w:t>діє</w:t>
            </w:r>
            <w:proofErr w:type="spellEnd"/>
            <w:r w:rsidRPr="00A92AC7">
              <w:rPr>
                <w:rFonts w:ascii="Trebuchet MS" w:hAnsi="Trebuchet MS"/>
                <w:sz w:val="20"/>
              </w:rPr>
              <w:t xml:space="preserve"> до 31.12.2025р,</w:t>
            </w:r>
            <w:r w:rsidRPr="00A92AC7">
              <w:rPr>
                <w:rFonts w:ascii="Trebuchet MS" w:hAnsi="Trebuchet MS"/>
                <w:sz w:val="20"/>
                <w:szCs w:val="22"/>
                <w:lang w:val="uk-UA" w:eastAsia="uk-UA"/>
              </w:rPr>
              <w:t xml:space="preserve"> </w:t>
            </w:r>
            <w:r w:rsidRPr="00A92AC7">
              <w:rPr>
                <w:rFonts w:ascii="Trebuchet MS" w:hAnsi="Trebuchet MS"/>
                <w:sz w:val="20"/>
              </w:rPr>
              <w:t xml:space="preserve">та </w:t>
            </w:r>
            <w:proofErr w:type="spellStart"/>
            <w:r w:rsidRPr="00A92AC7">
              <w:rPr>
                <w:rFonts w:ascii="Trebuchet MS" w:hAnsi="Trebuchet MS"/>
                <w:sz w:val="20"/>
              </w:rPr>
              <w:t>вважається</w:t>
            </w:r>
            <w:proofErr w:type="spellEnd"/>
            <w:r w:rsidRPr="00A92AC7">
              <w:rPr>
                <w:rFonts w:ascii="Trebuchet MS" w:hAnsi="Trebuchet MS"/>
                <w:sz w:val="20"/>
              </w:rPr>
              <w:t xml:space="preserve"> </w:t>
            </w:r>
            <w:proofErr w:type="spellStart"/>
            <w:r w:rsidRPr="00A92AC7">
              <w:rPr>
                <w:rFonts w:ascii="Trebuchet MS" w:hAnsi="Trebuchet MS"/>
                <w:sz w:val="20"/>
              </w:rPr>
              <w:t>продовженим</w:t>
            </w:r>
            <w:proofErr w:type="spellEnd"/>
            <w:r w:rsidRPr="00A92AC7">
              <w:rPr>
                <w:rFonts w:ascii="Trebuchet MS" w:hAnsi="Trebuchet MS"/>
                <w:sz w:val="20"/>
              </w:rPr>
              <w:t xml:space="preserve"> на </w:t>
            </w:r>
            <w:proofErr w:type="spellStart"/>
            <w:r w:rsidRPr="00A92AC7">
              <w:rPr>
                <w:rFonts w:ascii="Trebuchet MS" w:hAnsi="Trebuchet MS"/>
                <w:sz w:val="20"/>
              </w:rPr>
              <w:t>кожний</w:t>
            </w:r>
            <w:proofErr w:type="spellEnd"/>
            <w:r w:rsidRPr="00A92AC7">
              <w:rPr>
                <w:rFonts w:ascii="Trebuchet MS" w:hAnsi="Trebuchet MS"/>
                <w:sz w:val="20"/>
              </w:rPr>
              <w:t xml:space="preserve"> </w:t>
            </w:r>
            <w:proofErr w:type="spellStart"/>
            <w:r w:rsidRPr="00A92AC7">
              <w:rPr>
                <w:rFonts w:ascii="Trebuchet MS" w:hAnsi="Trebuchet MS"/>
                <w:sz w:val="20"/>
              </w:rPr>
              <w:t>наступний</w:t>
            </w:r>
            <w:proofErr w:type="spellEnd"/>
            <w:r w:rsidRPr="00A92AC7">
              <w:rPr>
                <w:rFonts w:ascii="Trebuchet MS" w:hAnsi="Trebuchet MS"/>
                <w:sz w:val="20"/>
              </w:rPr>
              <w:t xml:space="preserve"> </w:t>
            </w:r>
            <w:proofErr w:type="spellStart"/>
            <w:r w:rsidRPr="00A92AC7">
              <w:rPr>
                <w:rFonts w:ascii="Trebuchet MS" w:hAnsi="Trebuchet MS"/>
                <w:sz w:val="20"/>
              </w:rPr>
              <w:t>календарний</w:t>
            </w:r>
            <w:proofErr w:type="spellEnd"/>
            <w:r w:rsidRPr="00A92AC7">
              <w:rPr>
                <w:rFonts w:ascii="Trebuchet MS" w:hAnsi="Trebuchet MS"/>
                <w:sz w:val="20"/>
              </w:rPr>
              <w:t xml:space="preserve"> </w:t>
            </w:r>
            <w:proofErr w:type="spellStart"/>
            <w:r w:rsidRPr="00A92AC7">
              <w:rPr>
                <w:rFonts w:ascii="Trebuchet MS" w:hAnsi="Trebuchet MS"/>
                <w:sz w:val="20"/>
              </w:rPr>
              <w:t>рік</w:t>
            </w:r>
            <w:proofErr w:type="spellEnd"/>
            <w:r w:rsidRPr="00A92AC7">
              <w:rPr>
                <w:rFonts w:ascii="Trebuchet MS" w:hAnsi="Trebuchet MS"/>
                <w:sz w:val="20"/>
              </w:rPr>
              <w:t xml:space="preserve">, </w:t>
            </w:r>
            <w:proofErr w:type="spellStart"/>
            <w:r w:rsidRPr="00A92AC7">
              <w:rPr>
                <w:rFonts w:ascii="Trebuchet MS" w:hAnsi="Trebuchet MS"/>
                <w:sz w:val="20"/>
              </w:rPr>
              <w:t>якщо</w:t>
            </w:r>
            <w:proofErr w:type="spellEnd"/>
            <w:r w:rsidRPr="00A92AC7">
              <w:rPr>
                <w:rFonts w:ascii="Trebuchet MS" w:hAnsi="Trebuchet MS"/>
                <w:sz w:val="20"/>
              </w:rPr>
              <w:t xml:space="preserve"> за 21 </w:t>
            </w:r>
            <w:proofErr w:type="spellStart"/>
            <w:r w:rsidRPr="00A92AC7">
              <w:rPr>
                <w:rFonts w:ascii="Trebuchet MS" w:hAnsi="Trebuchet MS"/>
                <w:sz w:val="20"/>
              </w:rPr>
              <w:t>календарний</w:t>
            </w:r>
            <w:proofErr w:type="spellEnd"/>
            <w:r w:rsidRPr="00A92AC7">
              <w:rPr>
                <w:rFonts w:ascii="Trebuchet MS" w:hAnsi="Trebuchet MS"/>
                <w:sz w:val="20"/>
              </w:rPr>
              <w:t xml:space="preserve"> день до </w:t>
            </w:r>
            <w:proofErr w:type="spellStart"/>
            <w:r w:rsidRPr="00A92AC7">
              <w:rPr>
                <w:rFonts w:ascii="Trebuchet MS" w:hAnsi="Trebuchet MS"/>
                <w:sz w:val="20"/>
              </w:rPr>
              <w:t>закінчення</w:t>
            </w:r>
            <w:proofErr w:type="spellEnd"/>
            <w:r w:rsidRPr="00A92AC7">
              <w:rPr>
                <w:rFonts w:ascii="Trebuchet MS" w:hAnsi="Trebuchet MS"/>
                <w:sz w:val="20"/>
              </w:rPr>
              <w:t xml:space="preserve"> </w:t>
            </w:r>
            <w:proofErr w:type="spellStart"/>
            <w:r w:rsidRPr="00A92AC7">
              <w:rPr>
                <w:rFonts w:ascii="Trebuchet MS" w:hAnsi="Trebuchet MS"/>
                <w:sz w:val="20"/>
              </w:rPr>
              <w:t>терміну</w:t>
            </w:r>
            <w:proofErr w:type="spellEnd"/>
            <w:r w:rsidRPr="00A92AC7">
              <w:rPr>
                <w:rFonts w:ascii="Trebuchet MS" w:hAnsi="Trebuchet MS"/>
                <w:sz w:val="20"/>
              </w:rPr>
              <w:t xml:space="preserve"> </w:t>
            </w:r>
            <w:proofErr w:type="spellStart"/>
            <w:r w:rsidRPr="00A92AC7">
              <w:rPr>
                <w:rFonts w:ascii="Trebuchet MS" w:hAnsi="Trebuchet MS"/>
                <w:sz w:val="20"/>
              </w:rPr>
              <w:t>дії</w:t>
            </w:r>
            <w:proofErr w:type="spellEnd"/>
            <w:r w:rsidRPr="00A92AC7">
              <w:rPr>
                <w:rFonts w:ascii="Trebuchet MS" w:hAnsi="Trebuchet MS"/>
                <w:sz w:val="20"/>
              </w:rPr>
              <w:t xml:space="preserve"> Договору </w:t>
            </w:r>
            <w:proofErr w:type="spellStart"/>
            <w:r w:rsidRPr="00A92AC7">
              <w:rPr>
                <w:rFonts w:ascii="Trebuchet MS" w:hAnsi="Trebuchet MS"/>
                <w:sz w:val="20"/>
              </w:rPr>
              <w:t>жодною</w:t>
            </w:r>
            <w:proofErr w:type="spellEnd"/>
            <w:r w:rsidRPr="00A92AC7">
              <w:rPr>
                <w:rFonts w:ascii="Trebuchet MS" w:hAnsi="Trebuchet MS"/>
                <w:sz w:val="20"/>
              </w:rPr>
              <w:t xml:space="preserve"> </w:t>
            </w:r>
            <w:proofErr w:type="spellStart"/>
            <w:r w:rsidRPr="00A92AC7">
              <w:rPr>
                <w:rFonts w:ascii="Trebuchet MS" w:hAnsi="Trebuchet MS"/>
                <w:sz w:val="20"/>
              </w:rPr>
              <w:t>із</w:t>
            </w:r>
            <w:proofErr w:type="spellEnd"/>
            <w:r w:rsidRPr="00A92AC7">
              <w:rPr>
                <w:rFonts w:ascii="Trebuchet MS" w:hAnsi="Trebuchet MS"/>
                <w:sz w:val="20"/>
              </w:rPr>
              <w:t xml:space="preserve"> </w:t>
            </w:r>
            <w:proofErr w:type="spellStart"/>
            <w:r w:rsidRPr="00A92AC7">
              <w:rPr>
                <w:rFonts w:ascii="Trebuchet MS" w:hAnsi="Trebuchet MS"/>
                <w:sz w:val="20"/>
              </w:rPr>
              <w:t>Сторін</w:t>
            </w:r>
            <w:proofErr w:type="spellEnd"/>
            <w:r w:rsidRPr="00A92AC7">
              <w:rPr>
                <w:rFonts w:ascii="Trebuchet MS" w:hAnsi="Trebuchet MS"/>
                <w:sz w:val="20"/>
              </w:rPr>
              <w:t xml:space="preserve"> не буде заявлено про </w:t>
            </w:r>
            <w:proofErr w:type="spellStart"/>
            <w:r w:rsidRPr="00A92AC7">
              <w:rPr>
                <w:rFonts w:ascii="Trebuchet MS" w:hAnsi="Trebuchet MS"/>
                <w:sz w:val="20"/>
              </w:rPr>
              <w:t>припинення</w:t>
            </w:r>
            <w:proofErr w:type="spellEnd"/>
            <w:r w:rsidRPr="00A92AC7">
              <w:rPr>
                <w:rFonts w:ascii="Trebuchet MS" w:hAnsi="Trebuchet MS"/>
                <w:sz w:val="20"/>
              </w:rPr>
              <w:t xml:space="preserve"> </w:t>
            </w:r>
            <w:proofErr w:type="spellStart"/>
            <w:r w:rsidRPr="00A92AC7">
              <w:rPr>
                <w:rFonts w:ascii="Trebuchet MS" w:hAnsi="Trebuchet MS"/>
                <w:sz w:val="20"/>
              </w:rPr>
              <w:t>його</w:t>
            </w:r>
            <w:proofErr w:type="spellEnd"/>
            <w:r w:rsidRPr="00A92AC7">
              <w:rPr>
                <w:rFonts w:ascii="Trebuchet MS" w:hAnsi="Trebuchet MS"/>
                <w:sz w:val="20"/>
              </w:rPr>
              <w:t xml:space="preserve"> </w:t>
            </w:r>
            <w:proofErr w:type="spellStart"/>
            <w:r w:rsidRPr="00A92AC7">
              <w:rPr>
                <w:rFonts w:ascii="Trebuchet MS" w:hAnsi="Trebuchet MS"/>
                <w:sz w:val="20"/>
              </w:rPr>
              <w:t>дії</w:t>
            </w:r>
            <w:proofErr w:type="spellEnd"/>
            <w:r w:rsidRPr="00A92AC7">
              <w:rPr>
                <w:rFonts w:ascii="Trebuchet MS" w:hAnsi="Trebuchet MS"/>
                <w:sz w:val="20"/>
              </w:rPr>
              <w:t xml:space="preserve"> </w:t>
            </w:r>
            <w:proofErr w:type="spellStart"/>
            <w:r w:rsidRPr="00A92AC7">
              <w:rPr>
                <w:rFonts w:ascii="Trebuchet MS" w:hAnsi="Trebuchet MS"/>
                <w:sz w:val="20"/>
              </w:rPr>
              <w:t>або</w:t>
            </w:r>
            <w:proofErr w:type="spellEnd"/>
            <w:r w:rsidRPr="00A92AC7">
              <w:rPr>
                <w:rFonts w:ascii="Trebuchet MS" w:hAnsi="Trebuchet MS"/>
                <w:sz w:val="20"/>
              </w:rPr>
              <w:t xml:space="preserve"> перегляду умов.</w:t>
            </w:r>
          </w:p>
          <w:p w:rsidR="004D5803" w:rsidRPr="00A92AC7" w:rsidRDefault="004D5803" w:rsidP="001F67C8">
            <w:pPr>
              <w:pStyle w:val="Style7"/>
              <w:widowControl/>
              <w:spacing w:line="276" w:lineRule="auto"/>
              <w:ind w:left="10" w:hanging="10"/>
              <w:jc w:val="both"/>
              <w:rPr>
                <w:rFonts w:ascii="Trebuchet MS" w:hAnsi="Trebuchet MS"/>
              </w:rPr>
            </w:pPr>
            <w:proofErr w:type="spellStart"/>
            <w:r w:rsidRPr="00A92AC7">
              <w:rPr>
                <w:rFonts w:ascii="Trebuchet MS" w:hAnsi="Trebuchet MS"/>
                <w:sz w:val="20"/>
              </w:rPr>
              <w:t>Споживач</w:t>
            </w:r>
            <w:proofErr w:type="spellEnd"/>
            <w:r w:rsidRPr="00A92AC7">
              <w:rPr>
                <w:rFonts w:ascii="Trebuchet MS" w:hAnsi="Trebuchet MS"/>
                <w:sz w:val="20"/>
              </w:rPr>
              <w:t xml:space="preserve"> </w:t>
            </w:r>
            <w:proofErr w:type="spellStart"/>
            <w:r w:rsidRPr="00A92AC7">
              <w:rPr>
                <w:rFonts w:ascii="Trebuchet MS" w:hAnsi="Trebuchet MS"/>
                <w:sz w:val="20"/>
              </w:rPr>
              <w:t>має</w:t>
            </w:r>
            <w:proofErr w:type="spellEnd"/>
            <w:r w:rsidRPr="00A92AC7">
              <w:rPr>
                <w:rFonts w:ascii="Trebuchet MS" w:hAnsi="Trebuchet MS"/>
                <w:sz w:val="20"/>
              </w:rPr>
              <w:t xml:space="preserve"> право </w:t>
            </w:r>
            <w:proofErr w:type="gramStart"/>
            <w:r w:rsidRPr="00A92AC7">
              <w:rPr>
                <w:rFonts w:ascii="Trebuchet MS" w:hAnsi="Trebuchet MS"/>
                <w:sz w:val="20"/>
              </w:rPr>
              <w:t>в будь</w:t>
            </w:r>
            <w:proofErr w:type="gramEnd"/>
            <w:r w:rsidRPr="00A92AC7">
              <w:rPr>
                <w:rFonts w:ascii="Trebuchet MS" w:hAnsi="Trebuchet MS"/>
                <w:sz w:val="20"/>
              </w:rPr>
              <w:t>-</w:t>
            </w:r>
            <w:proofErr w:type="spellStart"/>
            <w:r w:rsidRPr="00A92AC7">
              <w:rPr>
                <w:rFonts w:ascii="Trebuchet MS" w:hAnsi="Trebuchet MS"/>
                <w:sz w:val="20"/>
              </w:rPr>
              <w:t>який</w:t>
            </w:r>
            <w:proofErr w:type="spellEnd"/>
            <w:r w:rsidRPr="00A92AC7">
              <w:rPr>
                <w:rFonts w:ascii="Trebuchet MS" w:hAnsi="Trebuchet MS"/>
                <w:sz w:val="20"/>
              </w:rPr>
              <w:t xml:space="preserve"> момент часу </w:t>
            </w:r>
            <w:proofErr w:type="spellStart"/>
            <w:r w:rsidRPr="00A92AC7">
              <w:rPr>
                <w:rFonts w:ascii="Trebuchet MS" w:hAnsi="Trebuchet MS"/>
                <w:sz w:val="20"/>
              </w:rPr>
              <w:t>змінити</w:t>
            </w:r>
            <w:proofErr w:type="spellEnd"/>
            <w:r w:rsidRPr="00A92AC7">
              <w:rPr>
                <w:rFonts w:ascii="Trebuchet MS" w:hAnsi="Trebuchet MS"/>
                <w:sz w:val="20"/>
              </w:rPr>
              <w:t xml:space="preserve"> </w:t>
            </w:r>
            <w:proofErr w:type="spellStart"/>
            <w:r w:rsidRPr="00A92AC7">
              <w:rPr>
                <w:rFonts w:ascii="Trebuchet MS" w:hAnsi="Trebuchet MS"/>
                <w:sz w:val="20"/>
              </w:rPr>
              <w:t>постачальника</w:t>
            </w:r>
            <w:proofErr w:type="spellEnd"/>
            <w:r w:rsidRPr="00A92AC7">
              <w:rPr>
                <w:rFonts w:ascii="Trebuchet MS" w:hAnsi="Trebuchet MS"/>
                <w:sz w:val="20"/>
              </w:rPr>
              <w:t xml:space="preserve"> шляхом </w:t>
            </w:r>
            <w:proofErr w:type="spellStart"/>
            <w:r w:rsidRPr="00A92AC7">
              <w:rPr>
                <w:rFonts w:ascii="Trebuchet MS" w:hAnsi="Trebuchet MS"/>
                <w:sz w:val="20"/>
              </w:rPr>
              <w:t>укладання</w:t>
            </w:r>
            <w:proofErr w:type="spellEnd"/>
            <w:r w:rsidRPr="00A92AC7">
              <w:rPr>
                <w:rFonts w:ascii="Trebuchet MS" w:hAnsi="Trebuchet MS"/>
                <w:sz w:val="20"/>
              </w:rPr>
              <w:t xml:space="preserve"> нового договору про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з </w:t>
            </w:r>
            <w:proofErr w:type="spellStart"/>
            <w:r w:rsidRPr="00A92AC7">
              <w:rPr>
                <w:rFonts w:ascii="Trebuchet MS" w:hAnsi="Trebuchet MS"/>
                <w:sz w:val="20"/>
              </w:rPr>
              <w:t>новим</w:t>
            </w:r>
            <w:proofErr w:type="spellEnd"/>
            <w:r w:rsidRPr="00A92AC7">
              <w:rPr>
                <w:rFonts w:ascii="Trebuchet MS" w:hAnsi="Trebuchet MS"/>
                <w:sz w:val="20"/>
              </w:rPr>
              <w:t xml:space="preserve"> </w:t>
            </w:r>
            <w:proofErr w:type="spellStart"/>
            <w:r w:rsidRPr="00A92AC7">
              <w:rPr>
                <w:rFonts w:ascii="Trebuchet MS" w:hAnsi="Trebuchet MS"/>
                <w:sz w:val="20"/>
              </w:rPr>
              <w:t>електропостачальником</w:t>
            </w:r>
            <w:proofErr w:type="spellEnd"/>
            <w:r w:rsidRPr="00A92AC7">
              <w:rPr>
                <w:rFonts w:ascii="Trebuchet MS" w:hAnsi="Trebuchet MS"/>
                <w:sz w:val="20"/>
              </w:rPr>
              <w:t xml:space="preserve">, </w:t>
            </w:r>
            <w:proofErr w:type="spellStart"/>
            <w:r w:rsidRPr="00A92AC7">
              <w:rPr>
                <w:rFonts w:ascii="Trebuchet MS" w:hAnsi="Trebuchet MS"/>
                <w:sz w:val="20"/>
              </w:rPr>
              <w:t>принаймні</w:t>
            </w:r>
            <w:proofErr w:type="spellEnd"/>
            <w:r w:rsidRPr="00A92AC7">
              <w:rPr>
                <w:rFonts w:ascii="Trebuchet MS" w:hAnsi="Trebuchet MS"/>
                <w:sz w:val="20"/>
              </w:rPr>
              <w:t xml:space="preserve"> за 21 день до </w:t>
            </w:r>
            <w:proofErr w:type="spellStart"/>
            <w:r w:rsidRPr="00A92AC7">
              <w:rPr>
                <w:rFonts w:ascii="Trebuchet MS" w:hAnsi="Trebuchet MS"/>
                <w:sz w:val="20"/>
              </w:rPr>
              <w:t>такої</w:t>
            </w:r>
            <w:proofErr w:type="spellEnd"/>
            <w:r w:rsidRPr="00A92AC7">
              <w:rPr>
                <w:rFonts w:ascii="Trebuchet MS" w:hAnsi="Trebuchet MS"/>
                <w:sz w:val="20"/>
              </w:rPr>
              <w:t xml:space="preserve"> </w:t>
            </w:r>
            <w:proofErr w:type="spellStart"/>
            <w:r w:rsidRPr="00A92AC7">
              <w:rPr>
                <w:rFonts w:ascii="Trebuchet MS" w:hAnsi="Trebuchet MS"/>
                <w:sz w:val="20"/>
              </w:rPr>
              <w:t>зміни</w:t>
            </w:r>
            <w:proofErr w:type="spellEnd"/>
            <w:r w:rsidRPr="00A92AC7">
              <w:rPr>
                <w:rFonts w:ascii="Trebuchet MS" w:hAnsi="Trebuchet MS"/>
                <w:sz w:val="20"/>
              </w:rPr>
              <w:t xml:space="preserve"> </w:t>
            </w:r>
            <w:proofErr w:type="spellStart"/>
            <w:r w:rsidRPr="00A92AC7">
              <w:rPr>
                <w:rFonts w:ascii="Trebuchet MS" w:hAnsi="Trebuchet MS"/>
                <w:sz w:val="20"/>
              </w:rPr>
              <w:t>вказавши</w:t>
            </w:r>
            <w:proofErr w:type="spellEnd"/>
            <w:r w:rsidRPr="00A92AC7">
              <w:rPr>
                <w:rFonts w:ascii="Trebuchet MS" w:hAnsi="Trebuchet MS"/>
                <w:sz w:val="20"/>
              </w:rPr>
              <w:t xml:space="preserve"> дату </w:t>
            </w:r>
            <w:proofErr w:type="spellStart"/>
            <w:r w:rsidRPr="00A92AC7">
              <w:rPr>
                <w:rFonts w:ascii="Trebuchet MS" w:hAnsi="Trebuchet MS"/>
                <w:sz w:val="20"/>
              </w:rPr>
              <w:t>або</w:t>
            </w:r>
            <w:proofErr w:type="spellEnd"/>
            <w:r w:rsidRPr="00A92AC7">
              <w:rPr>
                <w:rFonts w:ascii="Trebuchet MS" w:hAnsi="Trebuchet MS"/>
                <w:sz w:val="20"/>
              </w:rPr>
              <w:t xml:space="preserve"> строки, в </w:t>
            </w:r>
            <w:proofErr w:type="spellStart"/>
            <w:r w:rsidRPr="00A92AC7">
              <w:rPr>
                <w:rFonts w:ascii="Trebuchet MS" w:hAnsi="Trebuchet MS"/>
                <w:sz w:val="20"/>
              </w:rPr>
              <w:t>які</w:t>
            </w:r>
            <w:proofErr w:type="spellEnd"/>
            <w:r w:rsidRPr="00A92AC7">
              <w:rPr>
                <w:rFonts w:ascii="Trebuchet MS" w:hAnsi="Trebuchet MS"/>
                <w:sz w:val="20"/>
              </w:rPr>
              <w:t xml:space="preserve"> буде </w:t>
            </w:r>
            <w:proofErr w:type="spellStart"/>
            <w:r w:rsidRPr="00A92AC7">
              <w:rPr>
                <w:rFonts w:ascii="Trebuchet MS" w:hAnsi="Trebuchet MS"/>
                <w:sz w:val="20"/>
              </w:rPr>
              <w:t>відбуватися</w:t>
            </w:r>
            <w:proofErr w:type="spellEnd"/>
            <w:r w:rsidRPr="00A92AC7">
              <w:rPr>
                <w:rFonts w:ascii="Trebuchet MS" w:hAnsi="Trebuchet MS"/>
                <w:sz w:val="20"/>
              </w:rPr>
              <w:t xml:space="preserve"> </w:t>
            </w:r>
            <w:proofErr w:type="spellStart"/>
            <w:r w:rsidRPr="00A92AC7">
              <w:rPr>
                <w:rFonts w:ascii="Trebuchet MS" w:hAnsi="Trebuchet MS"/>
                <w:sz w:val="20"/>
              </w:rPr>
              <w:t>така</w:t>
            </w:r>
            <w:proofErr w:type="spellEnd"/>
            <w:r w:rsidRPr="00A92AC7">
              <w:rPr>
                <w:rFonts w:ascii="Trebuchet MS" w:hAnsi="Trebuchet MS"/>
                <w:sz w:val="20"/>
              </w:rPr>
              <w:t xml:space="preserve"> </w:t>
            </w:r>
            <w:proofErr w:type="spellStart"/>
            <w:r w:rsidRPr="00A92AC7">
              <w:rPr>
                <w:rFonts w:ascii="Trebuchet MS" w:hAnsi="Trebuchet MS"/>
                <w:sz w:val="20"/>
              </w:rPr>
              <w:t>зміна</w:t>
            </w:r>
            <w:proofErr w:type="spellEnd"/>
            <w:r w:rsidRPr="00A92AC7">
              <w:rPr>
                <w:rFonts w:ascii="Trebuchet MS" w:hAnsi="Trebuchet MS"/>
                <w:sz w:val="20"/>
              </w:rPr>
              <w:t xml:space="preserve"> (початок </w:t>
            </w:r>
            <w:proofErr w:type="spellStart"/>
            <w:r w:rsidRPr="00A92AC7">
              <w:rPr>
                <w:rFonts w:ascii="Trebuchet MS" w:hAnsi="Trebuchet MS"/>
                <w:sz w:val="20"/>
              </w:rPr>
              <w:t>дії</w:t>
            </w:r>
            <w:proofErr w:type="spellEnd"/>
            <w:r w:rsidRPr="00A92AC7">
              <w:rPr>
                <w:rFonts w:ascii="Trebuchet MS" w:hAnsi="Trebuchet MS"/>
                <w:sz w:val="20"/>
              </w:rPr>
              <w:t xml:space="preserve"> нового договору про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Зміна</w:t>
            </w:r>
            <w:proofErr w:type="spellEnd"/>
            <w:r w:rsidRPr="00A92AC7">
              <w:rPr>
                <w:rFonts w:ascii="Trebuchet MS" w:hAnsi="Trebuchet MS"/>
                <w:sz w:val="20"/>
              </w:rPr>
              <w:t xml:space="preserve"> </w:t>
            </w:r>
            <w:proofErr w:type="spellStart"/>
            <w:r w:rsidRPr="00A92AC7">
              <w:rPr>
                <w:rFonts w:ascii="Trebuchet MS" w:hAnsi="Trebuchet MS"/>
                <w:sz w:val="20"/>
              </w:rPr>
              <w:t>постачальника</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здійснюється</w:t>
            </w:r>
            <w:proofErr w:type="spellEnd"/>
            <w:r w:rsidRPr="00A92AC7">
              <w:rPr>
                <w:rFonts w:ascii="Trebuchet MS" w:hAnsi="Trebuchet MS"/>
                <w:sz w:val="20"/>
              </w:rPr>
              <w:t xml:space="preserve"> </w:t>
            </w:r>
            <w:proofErr w:type="spellStart"/>
            <w:r w:rsidRPr="00A92AC7">
              <w:rPr>
                <w:rFonts w:ascii="Trebuchet MS" w:hAnsi="Trebuchet MS"/>
                <w:sz w:val="20"/>
              </w:rPr>
              <w:t>згідно</w:t>
            </w:r>
            <w:proofErr w:type="spellEnd"/>
            <w:r w:rsidRPr="00A92AC7">
              <w:rPr>
                <w:rFonts w:ascii="Trebuchet MS" w:hAnsi="Trebuchet MS"/>
                <w:sz w:val="20"/>
              </w:rPr>
              <w:t xml:space="preserve"> з порядком, </w:t>
            </w:r>
            <w:proofErr w:type="spellStart"/>
            <w:r w:rsidRPr="00A92AC7">
              <w:rPr>
                <w:rFonts w:ascii="Trebuchet MS" w:hAnsi="Trebuchet MS"/>
                <w:sz w:val="20"/>
              </w:rPr>
              <w:t>встановленим</w:t>
            </w:r>
            <w:proofErr w:type="spellEnd"/>
            <w:r w:rsidRPr="00A92AC7">
              <w:rPr>
                <w:rFonts w:ascii="Trebuchet MS" w:hAnsi="Trebuchet MS"/>
                <w:sz w:val="20"/>
              </w:rPr>
              <w:t xml:space="preserve"> ПРРЕЕ. У </w:t>
            </w:r>
            <w:proofErr w:type="spellStart"/>
            <w:r w:rsidRPr="00A92AC7">
              <w:rPr>
                <w:rFonts w:ascii="Trebuchet MS" w:hAnsi="Trebuchet MS"/>
                <w:sz w:val="20"/>
              </w:rPr>
              <w:t>цьому</w:t>
            </w:r>
            <w:proofErr w:type="spellEnd"/>
            <w:r w:rsidRPr="00A92AC7">
              <w:rPr>
                <w:rFonts w:ascii="Trebuchet MS" w:hAnsi="Trebuchet MS"/>
                <w:sz w:val="20"/>
              </w:rPr>
              <w:t xml:space="preserve"> </w:t>
            </w:r>
            <w:proofErr w:type="spellStart"/>
            <w:r w:rsidRPr="00A92AC7">
              <w:rPr>
                <w:rFonts w:ascii="Trebuchet MS" w:hAnsi="Trebuchet MS"/>
                <w:sz w:val="20"/>
              </w:rPr>
              <w:t>випадку</w:t>
            </w:r>
            <w:proofErr w:type="spellEnd"/>
            <w:r w:rsidRPr="00A92AC7">
              <w:rPr>
                <w:rFonts w:ascii="Trebuchet MS" w:hAnsi="Trebuchet MS"/>
                <w:sz w:val="20"/>
              </w:rPr>
              <w:t xml:space="preserve"> </w:t>
            </w:r>
            <w:proofErr w:type="spellStart"/>
            <w:r w:rsidRPr="00A92AC7">
              <w:rPr>
                <w:rFonts w:ascii="Trebuchet MS" w:hAnsi="Trebuchet MS"/>
                <w:sz w:val="20"/>
              </w:rPr>
              <w:t>договір</w:t>
            </w:r>
            <w:proofErr w:type="spellEnd"/>
            <w:r w:rsidRPr="00A92AC7">
              <w:rPr>
                <w:rFonts w:ascii="Trebuchet MS" w:hAnsi="Trebuchet MS"/>
                <w:sz w:val="20"/>
              </w:rPr>
              <w:t xml:space="preserve"> </w:t>
            </w:r>
            <w:proofErr w:type="spellStart"/>
            <w:r w:rsidRPr="00A92AC7">
              <w:rPr>
                <w:rFonts w:ascii="Trebuchet MS" w:hAnsi="Trebuchet MS"/>
                <w:sz w:val="20"/>
              </w:rPr>
              <w:t>діє</w:t>
            </w:r>
            <w:proofErr w:type="spellEnd"/>
            <w:r w:rsidRPr="00A92AC7">
              <w:rPr>
                <w:rFonts w:ascii="Trebuchet MS" w:hAnsi="Trebuchet MS"/>
                <w:sz w:val="20"/>
              </w:rPr>
              <w:t xml:space="preserve"> </w:t>
            </w:r>
            <w:proofErr w:type="gramStart"/>
            <w:r w:rsidRPr="00A92AC7">
              <w:rPr>
                <w:rFonts w:ascii="Trebuchet MS" w:hAnsi="Trebuchet MS"/>
                <w:sz w:val="20"/>
              </w:rPr>
              <w:t>до моменту</w:t>
            </w:r>
            <w:proofErr w:type="gramEnd"/>
            <w:r w:rsidRPr="00A92AC7">
              <w:rPr>
                <w:rFonts w:ascii="Trebuchet MS" w:hAnsi="Trebuchet MS"/>
                <w:sz w:val="20"/>
              </w:rPr>
              <w:t xml:space="preserve"> початку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споживачу</w:t>
            </w:r>
            <w:proofErr w:type="spellEnd"/>
            <w:r w:rsidRPr="00A92AC7">
              <w:rPr>
                <w:rFonts w:ascii="Trebuchet MS" w:hAnsi="Trebuchet MS"/>
                <w:sz w:val="20"/>
              </w:rPr>
              <w:t xml:space="preserve"> </w:t>
            </w:r>
            <w:proofErr w:type="spellStart"/>
            <w:r w:rsidRPr="00A92AC7">
              <w:rPr>
                <w:rFonts w:ascii="Trebuchet MS" w:hAnsi="Trebuchet MS"/>
                <w:sz w:val="20"/>
              </w:rPr>
              <w:t>іншим</w:t>
            </w:r>
            <w:proofErr w:type="spellEnd"/>
            <w:r w:rsidRPr="00A92AC7">
              <w:rPr>
                <w:rFonts w:ascii="Trebuchet MS" w:hAnsi="Trebuchet MS"/>
                <w:sz w:val="20"/>
              </w:rPr>
              <w:t xml:space="preserve"> </w:t>
            </w:r>
            <w:proofErr w:type="spellStart"/>
            <w:r w:rsidRPr="00A92AC7">
              <w:rPr>
                <w:rFonts w:ascii="Trebuchet MS" w:hAnsi="Trebuchet MS"/>
                <w:sz w:val="20"/>
              </w:rPr>
              <w:t>Постачальником</w:t>
            </w:r>
            <w:proofErr w:type="spellEnd"/>
            <w:r w:rsidRPr="00A92AC7">
              <w:rPr>
                <w:rFonts w:ascii="Trebuchet MS" w:hAnsi="Trebuchet MS"/>
                <w:sz w:val="20"/>
              </w:rPr>
              <w:t>.</w:t>
            </w:r>
          </w:p>
          <w:p w:rsidR="004D5803" w:rsidRPr="00A92AC7" w:rsidRDefault="004D5803" w:rsidP="001F67C8">
            <w:pPr>
              <w:pStyle w:val="Style7"/>
              <w:widowControl/>
              <w:spacing w:line="276" w:lineRule="auto"/>
              <w:ind w:left="10" w:hanging="10"/>
              <w:jc w:val="both"/>
              <w:rPr>
                <w:rFonts w:ascii="Trebuchet MS" w:hAnsi="Trebuchet MS"/>
              </w:rPr>
            </w:pPr>
            <w:r w:rsidRPr="00A92AC7">
              <w:rPr>
                <w:rFonts w:ascii="Trebuchet MS" w:hAnsi="Trebuchet MS"/>
                <w:sz w:val="20"/>
              </w:rPr>
              <w:t xml:space="preserve">В </w:t>
            </w:r>
            <w:proofErr w:type="spellStart"/>
            <w:r w:rsidRPr="00A92AC7">
              <w:rPr>
                <w:rFonts w:ascii="Trebuchet MS" w:hAnsi="Trebuchet MS"/>
                <w:sz w:val="20"/>
              </w:rPr>
              <w:t>частині</w:t>
            </w:r>
            <w:proofErr w:type="spellEnd"/>
            <w:r w:rsidRPr="00A92AC7">
              <w:rPr>
                <w:rFonts w:ascii="Trebuchet MS" w:hAnsi="Trebuchet MS"/>
                <w:sz w:val="20"/>
              </w:rPr>
              <w:t xml:space="preserve"> </w:t>
            </w:r>
            <w:proofErr w:type="spellStart"/>
            <w:r w:rsidRPr="00A92AC7">
              <w:rPr>
                <w:rFonts w:ascii="Trebuchet MS" w:hAnsi="Trebuchet MS"/>
                <w:sz w:val="20"/>
              </w:rPr>
              <w:t>розрахунків</w:t>
            </w:r>
            <w:proofErr w:type="spellEnd"/>
            <w:r w:rsidRPr="00A92AC7">
              <w:rPr>
                <w:rFonts w:ascii="Trebuchet MS" w:hAnsi="Trebuchet MS"/>
                <w:sz w:val="20"/>
              </w:rPr>
              <w:t xml:space="preserve">, </w:t>
            </w:r>
            <w:proofErr w:type="gramStart"/>
            <w:r w:rsidRPr="00A92AC7">
              <w:rPr>
                <w:rFonts w:ascii="Trebuchet MS" w:hAnsi="Trebuchet MS"/>
                <w:sz w:val="20"/>
              </w:rPr>
              <w:t>в будь</w:t>
            </w:r>
            <w:proofErr w:type="gramEnd"/>
            <w:r w:rsidRPr="00A92AC7">
              <w:rPr>
                <w:rFonts w:ascii="Trebuchet MS" w:hAnsi="Trebuchet MS"/>
                <w:sz w:val="20"/>
              </w:rPr>
              <w:t>-</w:t>
            </w:r>
            <w:proofErr w:type="spellStart"/>
            <w:r w:rsidRPr="00A92AC7">
              <w:rPr>
                <w:rFonts w:ascii="Trebuchet MS" w:hAnsi="Trebuchet MS"/>
                <w:sz w:val="20"/>
              </w:rPr>
              <w:t>якому</w:t>
            </w:r>
            <w:proofErr w:type="spellEnd"/>
            <w:r w:rsidRPr="00A92AC7">
              <w:rPr>
                <w:rFonts w:ascii="Trebuchet MS" w:hAnsi="Trebuchet MS"/>
                <w:sz w:val="20"/>
              </w:rPr>
              <w:t xml:space="preserve"> </w:t>
            </w:r>
            <w:proofErr w:type="spellStart"/>
            <w:r w:rsidRPr="00A92AC7">
              <w:rPr>
                <w:rFonts w:ascii="Trebuchet MS" w:hAnsi="Trebuchet MS"/>
                <w:sz w:val="20"/>
              </w:rPr>
              <w:t>разі</w:t>
            </w:r>
            <w:proofErr w:type="spellEnd"/>
            <w:r w:rsidRPr="00A92AC7">
              <w:rPr>
                <w:rFonts w:ascii="Trebuchet MS" w:hAnsi="Trebuchet MS"/>
                <w:sz w:val="20"/>
              </w:rPr>
              <w:t xml:space="preserve">, </w:t>
            </w:r>
            <w:proofErr w:type="spellStart"/>
            <w:r w:rsidRPr="00A92AC7">
              <w:rPr>
                <w:rFonts w:ascii="Trebuchet MS" w:hAnsi="Trebuchet MS"/>
                <w:sz w:val="20"/>
              </w:rPr>
              <w:t>Договір</w:t>
            </w:r>
            <w:proofErr w:type="spellEnd"/>
            <w:r w:rsidRPr="00A92AC7">
              <w:rPr>
                <w:rFonts w:ascii="Trebuchet MS" w:hAnsi="Trebuchet MS"/>
                <w:sz w:val="20"/>
              </w:rPr>
              <w:t xml:space="preserve"> </w:t>
            </w:r>
            <w:proofErr w:type="spellStart"/>
            <w:r w:rsidRPr="00A92AC7">
              <w:rPr>
                <w:rFonts w:ascii="Trebuchet MS" w:hAnsi="Trebuchet MS"/>
                <w:sz w:val="20"/>
              </w:rPr>
              <w:t>діє</w:t>
            </w:r>
            <w:proofErr w:type="spellEnd"/>
            <w:r w:rsidRPr="00A92AC7">
              <w:rPr>
                <w:rFonts w:ascii="Trebuchet MS" w:hAnsi="Trebuchet MS"/>
                <w:sz w:val="20"/>
              </w:rPr>
              <w:t xml:space="preserve"> до </w:t>
            </w:r>
            <w:proofErr w:type="spellStart"/>
            <w:r w:rsidRPr="00A92AC7">
              <w:rPr>
                <w:rFonts w:ascii="Trebuchet MS" w:hAnsi="Trebuchet MS"/>
                <w:sz w:val="20"/>
              </w:rPr>
              <w:t>повного</w:t>
            </w:r>
            <w:proofErr w:type="spellEnd"/>
            <w:r w:rsidRPr="00A92AC7">
              <w:rPr>
                <w:rFonts w:ascii="Trebuchet MS" w:hAnsi="Trebuchet MS"/>
                <w:sz w:val="20"/>
              </w:rPr>
              <w:t xml:space="preserve"> </w:t>
            </w:r>
            <w:proofErr w:type="spellStart"/>
            <w:r w:rsidRPr="00A92AC7">
              <w:rPr>
                <w:rFonts w:ascii="Trebuchet MS" w:hAnsi="Trebuchet MS"/>
                <w:sz w:val="20"/>
              </w:rPr>
              <w:t>виконання</w:t>
            </w:r>
            <w:proofErr w:type="spellEnd"/>
            <w:r w:rsidRPr="00A92AC7">
              <w:rPr>
                <w:rFonts w:ascii="Trebuchet MS" w:hAnsi="Trebuchet MS"/>
                <w:sz w:val="20"/>
              </w:rPr>
              <w:t xml:space="preserve"> Сторонами </w:t>
            </w:r>
            <w:proofErr w:type="spellStart"/>
            <w:r w:rsidRPr="00A92AC7">
              <w:rPr>
                <w:rFonts w:ascii="Trebuchet MS" w:hAnsi="Trebuchet MS"/>
                <w:sz w:val="20"/>
              </w:rPr>
              <w:t>своїх</w:t>
            </w:r>
            <w:proofErr w:type="spellEnd"/>
            <w:r w:rsidRPr="00A92AC7">
              <w:rPr>
                <w:rFonts w:ascii="Trebuchet MS" w:hAnsi="Trebuchet MS"/>
                <w:sz w:val="20"/>
              </w:rPr>
              <w:t xml:space="preserve"> </w:t>
            </w:r>
            <w:proofErr w:type="spellStart"/>
            <w:r w:rsidRPr="00A92AC7">
              <w:rPr>
                <w:rFonts w:ascii="Trebuchet MS" w:hAnsi="Trebuchet MS"/>
                <w:sz w:val="20"/>
              </w:rPr>
              <w:t>зобов’язань</w:t>
            </w:r>
            <w:proofErr w:type="spellEnd"/>
            <w:r w:rsidRPr="00A92AC7">
              <w:rPr>
                <w:rFonts w:ascii="Trebuchet MS" w:hAnsi="Trebuchet MS"/>
                <w:sz w:val="20"/>
              </w:rPr>
              <w:t>.</w:t>
            </w:r>
          </w:p>
          <w:p w:rsidR="004D5803" w:rsidRPr="00A92AC7" w:rsidRDefault="004D5803" w:rsidP="001F67C8">
            <w:pPr>
              <w:pStyle w:val="Style7"/>
              <w:widowControl/>
              <w:spacing w:line="276" w:lineRule="auto"/>
              <w:ind w:left="10" w:hanging="10"/>
              <w:jc w:val="both"/>
              <w:rPr>
                <w:rStyle w:val="FontStyle12"/>
                <w:rFonts w:ascii="Trebuchet MS" w:hAnsi="Trebuchet MS"/>
                <w:szCs w:val="24"/>
                <w:lang w:val="uk-UA"/>
              </w:rPr>
            </w:pPr>
            <w:r w:rsidRPr="00A92AC7">
              <w:rPr>
                <w:rFonts w:ascii="Trebuchet MS" w:hAnsi="Trebuchet MS"/>
                <w:sz w:val="20"/>
              </w:rPr>
              <w:t xml:space="preserve">У </w:t>
            </w:r>
            <w:proofErr w:type="spellStart"/>
            <w:r w:rsidRPr="00A92AC7">
              <w:rPr>
                <w:rFonts w:ascii="Trebuchet MS" w:hAnsi="Trebuchet MS"/>
                <w:sz w:val="20"/>
              </w:rPr>
              <w:t>разі</w:t>
            </w:r>
            <w:proofErr w:type="spellEnd"/>
            <w:r w:rsidRPr="00A92AC7">
              <w:rPr>
                <w:rFonts w:ascii="Trebuchet MS" w:hAnsi="Trebuchet MS"/>
                <w:sz w:val="20"/>
              </w:rPr>
              <w:t xml:space="preserve">, </w:t>
            </w:r>
            <w:proofErr w:type="spellStart"/>
            <w:r w:rsidRPr="00A92AC7">
              <w:rPr>
                <w:rFonts w:ascii="Trebuchet MS" w:hAnsi="Trebuchet MS"/>
                <w:sz w:val="20"/>
              </w:rPr>
              <w:t>якщо</w:t>
            </w:r>
            <w:proofErr w:type="spellEnd"/>
            <w:r w:rsidRPr="00A92AC7">
              <w:rPr>
                <w:rFonts w:ascii="Trebuchet MS" w:hAnsi="Trebuchet MS"/>
                <w:sz w:val="20"/>
              </w:rPr>
              <w:t xml:space="preserve"> на момент </w:t>
            </w:r>
            <w:proofErr w:type="spellStart"/>
            <w:r w:rsidRPr="00A92AC7">
              <w:rPr>
                <w:rFonts w:ascii="Trebuchet MS" w:hAnsi="Trebuchet MS"/>
                <w:sz w:val="20"/>
              </w:rPr>
              <w:t>подання</w:t>
            </w:r>
            <w:proofErr w:type="spellEnd"/>
            <w:r w:rsidRPr="00A92AC7">
              <w:rPr>
                <w:rFonts w:ascii="Trebuchet MS" w:hAnsi="Trebuchet MS"/>
                <w:sz w:val="20"/>
              </w:rPr>
              <w:t xml:space="preserve"> заяви-</w:t>
            </w:r>
            <w:proofErr w:type="spellStart"/>
            <w:r w:rsidRPr="00A92AC7">
              <w:rPr>
                <w:rFonts w:ascii="Trebuchet MS" w:hAnsi="Trebuchet MS"/>
                <w:sz w:val="20"/>
              </w:rPr>
              <w:t>приєднання</w:t>
            </w:r>
            <w:proofErr w:type="spellEnd"/>
            <w:r w:rsidRPr="00A92AC7">
              <w:rPr>
                <w:rFonts w:ascii="Trebuchet MS" w:hAnsi="Trebuchet MS"/>
                <w:sz w:val="20"/>
              </w:rPr>
              <w:t xml:space="preserve"> до Договору на </w:t>
            </w:r>
            <w:proofErr w:type="spellStart"/>
            <w:r w:rsidRPr="00A92AC7">
              <w:rPr>
                <w:rFonts w:ascii="Trebuchet MS" w:hAnsi="Trebuchet MS"/>
                <w:sz w:val="20"/>
              </w:rPr>
              <w:t>об'єкт</w:t>
            </w:r>
            <w:proofErr w:type="spellEnd"/>
            <w:r w:rsidRPr="00A92AC7">
              <w:rPr>
                <w:rFonts w:ascii="Trebuchet MS" w:hAnsi="Trebuchet MS"/>
                <w:sz w:val="20"/>
              </w:rPr>
              <w:t xml:space="preserve"> </w:t>
            </w:r>
            <w:proofErr w:type="spellStart"/>
            <w:r w:rsidRPr="00A92AC7">
              <w:rPr>
                <w:rFonts w:ascii="Trebuchet MS" w:hAnsi="Trebuchet MS"/>
                <w:sz w:val="20"/>
              </w:rPr>
              <w:t>Споживача</w:t>
            </w:r>
            <w:proofErr w:type="spellEnd"/>
            <w:r w:rsidRPr="00A92AC7">
              <w:rPr>
                <w:rFonts w:ascii="Trebuchet MS" w:hAnsi="Trebuchet MS"/>
                <w:sz w:val="20"/>
              </w:rPr>
              <w:t xml:space="preserve"> </w:t>
            </w:r>
            <w:proofErr w:type="spellStart"/>
            <w:r w:rsidRPr="00A92AC7">
              <w:rPr>
                <w:rFonts w:ascii="Trebuchet MS" w:hAnsi="Trebuchet MS"/>
                <w:sz w:val="20"/>
              </w:rPr>
              <w:t>було</w:t>
            </w:r>
            <w:proofErr w:type="spellEnd"/>
            <w:r w:rsidRPr="00A92AC7">
              <w:rPr>
                <w:rFonts w:ascii="Trebuchet MS" w:hAnsi="Trebuchet MS"/>
                <w:sz w:val="20"/>
              </w:rPr>
              <w:t xml:space="preserve"> </w:t>
            </w:r>
            <w:proofErr w:type="spellStart"/>
            <w:r w:rsidRPr="00A92AC7">
              <w:rPr>
                <w:rFonts w:ascii="Trebuchet MS" w:hAnsi="Trebuchet MS"/>
                <w:sz w:val="20"/>
              </w:rPr>
              <w:t>припинено</w:t>
            </w:r>
            <w:proofErr w:type="spellEnd"/>
            <w:r w:rsidRPr="00A92AC7">
              <w:rPr>
                <w:rFonts w:ascii="Trebuchet MS" w:hAnsi="Trebuchet MS"/>
                <w:sz w:val="20"/>
              </w:rPr>
              <w:t>/</w:t>
            </w:r>
            <w:proofErr w:type="spellStart"/>
            <w:r w:rsidRPr="00A92AC7">
              <w:rPr>
                <w:rFonts w:ascii="Trebuchet MS" w:hAnsi="Trebuchet MS"/>
                <w:sz w:val="20"/>
              </w:rPr>
              <w:t>призупинено</w:t>
            </w:r>
            <w:proofErr w:type="spellEnd"/>
            <w:r w:rsidRPr="00A92AC7">
              <w:rPr>
                <w:rFonts w:ascii="Trebuchet MS" w:hAnsi="Trebuchet MS"/>
                <w:sz w:val="20"/>
              </w:rPr>
              <w:t xml:space="preserve">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або</w:t>
            </w:r>
            <w:proofErr w:type="spellEnd"/>
            <w:r w:rsidRPr="00A92AC7">
              <w:rPr>
                <w:rFonts w:ascii="Trebuchet MS" w:hAnsi="Trebuchet MS"/>
                <w:sz w:val="20"/>
              </w:rPr>
              <w:t xml:space="preserve"> </w:t>
            </w:r>
            <w:proofErr w:type="spellStart"/>
            <w:r w:rsidRPr="00A92AC7">
              <w:rPr>
                <w:rFonts w:ascii="Trebuchet MS" w:hAnsi="Trebuchet MS"/>
                <w:sz w:val="20"/>
              </w:rPr>
              <w:t>надання</w:t>
            </w:r>
            <w:proofErr w:type="spellEnd"/>
            <w:r w:rsidRPr="00A92AC7">
              <w:rPr>
                <w:rFonts w:ascii="Trebuchet MS" w:hAnsi="Trebuchet MS"/>
                <w:sz w:val="20"/>
              </w:rPr>
              <w:t xml:space="preserve"> </w:t>
            </w:r>
            <w:proofErr w:type="spellStart"/>
            <w:r w:rsidRPr="00A92AC7">
              <w:rPr>
                <w:rFonts w:ascii="Trebuchet MS" w:hAnsi="Trebuchet MS"/>
                <w:sz w:val="20"/>
              </w:rPr>
              <w:t>послуг</w:t>
            </w:r>
            <w:proofErr w:type="spellEnd"/>
            <w:r w:rsidRPr="00A92AC7">
              <w:rPr>
                <w:rFonts w:ascii="Trebuchet MS" w:hAnsi="Trebuchet MS"/>
                <w:sz w:val="20"/>
              </w:rPr>
              <w:t xml:space="preserve"> з </w:t>
            </w:r>
            <w:proofErr w:type="spellStart"/>
            <w:r w:rsidRPr="00A92AC7">
              <w:rPr>
                <w:rFonts w:ascii="Trebuchet MS" w:hAnsi="Trebuchet MS"/>
                <w:sz w:val="20"/>
              </w:rPr>
              <w:t>розподілу</w:t>
            </w:r>
            <w:proofErr w:type="spellEnd"/>
            <w:r w:rsidRPr="00A92AC7">
              <w:rPr>
                <w:rFonts w:ascii="Trebuchet MS" w:hAnsi="Trebuchet MS"/>
                <w:sz w:val="20"/>
              </w:rPr>
              <w:t xml:space="preserve"> (</w:t>
            </w:r>
            <w:proofErr w:type="spellStart"/>
            <w:r w:rsidRPr="00A92AC7">
              <w:rPr>
                <w:rFonts w:ascii="Trebuchet MS" w:hAnsi="Trebuchet MS"/>
                <w:sz w:val="20"/>
              </w:rPr>
              <w:t>передачі</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то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здійснюється</w:t>
            </w:r>
            <w:proofErr w:type="spellEnd"/>
            <w:r w:rsidRPr="00A92AC7">
              <w:rPr>
                <w:rFonts w:ascii="Trebuchet MS" w:hAnsi="Trebuchet MS"/>
                <w:sz w:val="20"/>
              </w:rPr>
              <w:t xml:space="preserve"> </w:t>
            </w:r>
            <w:proofErr w:type="spellStart"/>
            <w:r w:rsidRPr="00A92AC7">
              <w:rPr>
                <w:rFonts w:ascii="Trebuchet MS" w:hAnsi="Trebuchet MS"/>
                <w:sz w:val="20"/>
              </w:rPr>
              <w:t>після</w:t>
            </w:r>
            <w:proofErr w:type="spellEnd"/>
            <w:r w:rsidRPr="00A92AC7">
              <w:rPr>
                <w:rFonts w:ascii="Trebuchet MS" w:hAnsi="Trebuchet MS"/>
                <w:sz w:val="20"/>
              </w:rPr>
              <w:t xml:space="preserve"> </w:t>
            </w:r>
            <w:proofErr w:type="spellStart"/>
            <w:r w:rsidRPr="00A92AC7">
              <w:rPr>
                <w:rFonts w:ascii="Trebuchet MS" w:hAnsi="Trebuchet MS"/>
                <w:sz w:val="20"/>
              </w:rPr>
              <w:t>відновлення</w:t>
            </w:r>
            <w:proofErr w:type="spellEnd"/>
            <w:r w:rsidRPr="00A92AC7">
              <w:rPr>
                <w:rFonts w:ascii="Trebuchet MS" w:hAnsi="Trebuchet MS"/>
                <w:sz w:val="20"/>
              </w:rPr>
              <w:t xml:space="preserve">, у </w:t>
            </w:r>
            <w:proofErr w:type="spellStart"/>
            <w:r w:rsidRPr="00A92AC7">
              <w:rPr>
                <w:rFonts w:ascii="Trebuchet MS" w:hAnsi="Trebuchet MS"/>
                <w:sz w:val="20"/>
              </w:rPr>
              <w:t>встановленому</w:t>
            </w:r>
            <w:proofErr w:type="spellEnd"/>
            <w:r w:rsidRPr="00A92AC7">
              <w:rPr>
                <w:rFonts w:ascii="Trebuchet MS" w:hAnsi="Trebuchet MS"/>
                <w:sz w:val="20"/>
              </w:rPr>
              <w:t xml:space="preserve"> </w:t>
            </w:r>
            <w:proofErr w:type="spellStart"/>
            <w:r w:rsidRPr="00A92AC7">
              <w:rPr>
                <w:rFonts w:ascii="Trebuchet MS" w:hAnsi="Trebuchet MS"/>
                <w:sz w:val="20"/>
              </w:rPr>
              <w:t>законодавством</w:t>
            </w:r>
            <w:proofErr w:type="spellEnd"/>
            <w:r w:rsidRPr="00A92AC7">
              <w:rPr>
                <w:rFonts w:ascii="Trebuchet MS" w:hAnsi="Trebuchet MS"/>
                <w:sz w:val="20"/>
              </w:rPr>
              <w:t xml:space="preserve"> порядку, </w:t>
            </w:r>
            <w:proofErr w:type="spellStart"/>
            <w:r w:rsidRPr="00A92AC7">
              <w:rPr>
                <w:rFonts w:ascii="Trebuchet MS" w:hAnsi="Trebuchet MS"/>
                <w:sz w:val="20"/>
              </w:rPr>
              <w:t>надання</w:t>
            </w:r>
            <w:proofErr w:type="spellEnd"/>
            <w:r w:rsidRPr="00A92AC7">
              <w:rPr>
                <w:rFonts w:ascii="Trebuchet MS" w:hAnsi="Trebuchet MS"/>
                <w:sz w:val="20"/>
              </w:rPr>
              <w:t xml:space="preserve"> </w:t>
            </w:r>
            <w:proofErr w:type="spellStart"/>
            <w:r w:rsidRPr="00A92AC7">
              <w:rPr>
                <w:rFonts w:ascii="Trebuchet MS" w:hAnsi="Trebuchet MS"/>
                <w:sz w:val="20"/>
              </w:rPr>
              <w:t>відповідних</w:t>
            </w:r>
            <w:proofErr w:type="spellEnd"/>
            <w:r w:rsidRPr="00A92AC7">
              <w:rPr>
                <w:rFonts w:ascii="Trebuchet MS" w:hAnsi="Trebuchet MS"/>
                <w:sz w:val="20"/>
              </w:rPr>
              <w:t xml:space="preserve"> </w:t>
            </w:r>
            <w:proofErr w:type="spellStart"/>
            <w:r w:rsidRPr="00A92AC7">
              <w:rPr>
                <w:rFonts w:ascii="Trebuchet MS" w:hAnsi="Trebuchet MS"/>
                <w:sz w:val="20"/>
              </w:rPr>
              <w:t>послуг</w:t>
            </w:r>
            <w:proofErr w:type="spellEnd"/>
            <w:r w:rsidRPr="00A92AC7">
              <w:rPr>
                <w:rFonts w:ascii="Trebuchet MS" w:hAnsi="Trebuchet MS"/>
                <w:sz w:val="20"/>
              </w:rPr>
              <w:t xml:space="preserve">. </w:t>
            </w:r>
            <w:proofErr w:type="spellStart"/>
            <w:r w:rsidRPr="00A92AC7">
              <w:rPr>
                <w:rFonts w:ascii="Trebuchet MS" w:hAnsi="Trebuchet MS"/>
                <w:sz w:val="20"/>
              </w:rPr>
              <w:t>Дія</w:t>
            </w:r>
            <w:proofErr w:type="spellEnd"/>
            <w:r w:rsidRPr="00A92AC7">
              <w:rPr>
                <w:rFonts w:ascii="Trebuchet MS" w:hAnsi="Trebuchet MS"/>
                <w:sz w:val="20"/>
              </w:rPr>
              <w:t xml:space="preserve"> Договору </w:t>
            </w:r>
            <w:proofErr w:type="spellStart"/>
            <w:r w:rsidRPr="00A92AC7">
              <w:rPr>
                <w:rFonts w:ascii="Trebuchet MS" w:hAnsi="Trebuchet MS"/>
                <w:sz w:val="20"/>
              </w:rPr>
              <w:t>може</w:t>
            </w:r>
            <w:proofErr w:type="spellEnd"/>
            <w:r w:rsidRPr="00A92AC7">
              <w:rPr>
                <w:rFonts w:ascii="Trebuchet MS" w:hAnsi="Trebuchet MS"/>
                <w:sz w:val="20"/>
              </w:rPr>
              <w:t xml:space="preserve"> бути </w:t>
            </w:r>
            <w:proofErr w:type="spellStart"/>
            <w:r w:rsidRPr="00A92AC7">
              <w:rPr>
                <w:rFonts w:ascii="Trebuchet MS" w:hAnsi="Trebuchet MS"/>
                <w:sz w:val="20"/>
              </w:rPr>
              <w:t>припинена</w:t>
            </w:r>
            <w:proofErr w:type="spellEnd"/>
            <w:r w:rsidRPr="00A92AC7">
              <w:rPr>
                <w:rFonts w:ascii="Trebuchet MS" w:hAnsi="Trebuchet MS"/>
                <w:sz w:val="20"/>
              </w:rPr>
              <w:t xml:space="preserve"> </w:t>
            </w:r>
            <w:proofErr w:type="spellStart"/>
            <w:r w:rsidRPr="00A92AC7">
              <w:rPr>
                <w:rFonts w:ascii="Trebuchet MS" w:hAnsi="Trebuchet MS"/>
                <w:sz w:val="20"/>
              </w:rPr>
              <w:t>достроково</w:t>
            </w:r>
            <w:proofErr w:type="spellEnd"/>
            <w:r w:rsidRPr="00A92AC7">
              <w:rPr>
                <w:rFonts w:ascii="Trebuchet MS" w:hAnsi="Trebuchet MS"/>
                <w:sz w:val="20"/>
              </w:rPr>
              <w:t xml:space="preserve"> </w:t>
            </w:r>
            <w:proofErr w:type="gramStart"/>
            <w:r w:rsidRPr="00A92AC7">
              <w:rPr>
                <w:rFonts w:ascii="Trebuchet MS" w:hAnsi="Trebuchet MS"/>
                <w:sz w:val="20"/>
              </w:rPr>
              <w:t>в порядку</w:t>
            </w:r>
            <w:proofErr w:type="gramEnd"/>
            <w:r w:rsidRPr="00A92AC7">
              <w:rPr>
                <w:rFonts w:ascii="Trebuchet MS" w:hAnsi="Trebuchet MS"/>
                <w:sz w:val="20"/>
              </w:rPr>
              <w:t xml:space="preserve"> та на </w:t>
            </w:r>
            <w:proofErr w:type="spellStart"/>
            <w:r w:rsidRPr="00A92AC7">
              <w:rPr>
                <w:rFonts w:ascii="Trebuchet MS" w:hAnsi="Trebuchet MS"/>
                <w:sz w:val="20"/>
              </w:rPr>
              <w:t>підставах</w:t>
            </w:r>
            <w:proofErr w:type="spellEnd"/>
            <w:r w:rsidRPr="00A92AC7">
              <w:rPr>
                <w:rFonts w:ascii="Trebuchet MS" w:hAnsi="Trebuchet MS"/>
                <w:sz w:val="20"/>
              </w:rPr>
              <w:t xml:space="preserve">, </w:t>
            </w:r>
            <w:proofErr w:type="spellStart"/>
            <w:r w:rsidRPr="00A92AC7">
              <w:rPr>
                <w:rFonts w:ascii="Trebuchet MS" w:hAnsi="Trebuchet MS"/>
                <w:sz w:val="20"/>
              </w:rPr>
              <w:t>що</w:t>
            </w:r>
            <w:proofErr w:type="spellEnd"/>
            <w:r w:rsidRPr="00A92AC7">
              <w:rPr>
                <w:rFonts w:ascii="Trebuchet MS" w:hAnsi="Trebuchet MS"/>
                <w:sz w:val="20"/>
              </w:rPr>
              <w:t xml:space="preserve"> </w:t>
            </w:r>
            <w:proofErr w:type="spellStart"/>
            <w:r w:rsidRPr="00A92AC7">
              <w:rPr>
                <w:rFonts w:ascii="Trebuchet MS" w:hAnsi="Trebuchet MS"/>
                <w:sz w:val="20"/>
              </w:rPr>
              <w:t>передбачені</w:t>
            </w:r>
            <w:proofErr w:type="spellEnd"/>
            <w:r w:rsidRPr="00A92AC7">
              <w:rPr>
                <w:rFonts w:ascii="Trebuchet MS" w:hAnsi="Trebuchet MS"/>
                <w:sz w:val="20"/>
              </w:rPr>
              <w:t xml:space="preserve"> </w:t>
            </w:r>
            <w:proofErr w:type="spellStart"/>
            <w:r w:rsidRPr="00A92AC7">
              <w:rPr>
                <w:rFonts w:ascii="Trebuchet MS" w:hAnsi="Trebuchet MS"/>
                <w:sz w:val="20"/>
              </w:rPr>
              <w:t>умовами</w:t>
            </w:r>
            <w:proofErr w:type="spellEnd"/>
            <w:r w:rsidRPr="00A92AC7">
              <w:rPr>
                <w:rFonts w:ascii="Trebuchet MS" w:hAnsi="Trebuchet MS"/>
                <w:sz w:val="20"/>
              </w:rPr>
              <w:t xml:space="preserve"> Договору та </w:t>
            </w:r>
            <w:proofErr w:type="spellStart"/>
            <w:r w:rsidRPr="00A92AC7">
              <w:rPr>
                <w:rFonts w:ascii="Trebuchet MS" w:hAnsi="Trebuchet MS"/>
                <w:sz w:val="20"/>
              </w:rPr>
              <w:t>чинним</w:t>
            </w:r>
            <w:proofErr w:type="spellEnd"/>
            <w:r w:rsidRPr="00A92AC7">
              <w:rPr>
                <w:rFonts w:ascii="Trebuchet MS" w:hAnsi="Trebuchet MS"/>
                <w:sz w:val="20"/>
              </w:rPr>
              <w:t xml:space="preserve"> </w:t>
            </w:r>
            <w:proofErr w:type="spellStart"/>
            <w:r w:rsidRPr="00A92AC7">
              <w:rPr>
                <w:rFonts w:ascii="Trebuchet MS" w:hAnsi="Trebuchet MS"/>
                <w:sz w:val="20"/>
              </w:rPr>
              <w:t>законодавством</w:t>
            </w:r>
            <w:proofErr w:type="spellEnd"/>
            <w:r w:rsidRPr="00A92AC7">
              <w:rPr>
                <w:rFonts w:ascii="Trebuchet MS" w:hAnsi="Trebuchet MS"/>
                <w:sz w:val="20"/>
              </w:rPr>
              <w:t xml:space="preserve"> </w:t>
            </w:r>
            <w:proofErr w:type="spellStart"/>
            <w:r w:rsidRPr="00A92AC7">
              <w:rPr>
                <w:rFonts w:ascii="Trebuchet MS" w:hAnsi="Trebuchet MS"/>
                <w:sz w:val="20"/>
              </w:rPr>
              <w:t>України</w:t>
            </w:r>
            <w:proofErr w:type="spellEnd"/>
            <w:r w:rsidRPr="00A92AC7">
              <w:rPr>
                <w:rFonts w:ascii="Trebuchet MS" w:hAnsi="Trebuchet MS"/>
                <w:sz w:val="20"/>
              </w:rPr>
              <w:t>.</w:t>
            </w:r>
          </w:p>
        </w:tc>
      </w:tr>
      <w:tr w:rsidR="004D5803" w:rsidRPr="006C27C8" w:rsidTr="00815D5C">
        <w:tc>
          <w:tcPr>
            <w:tcW w:w="2410" w:type="dxa"/>
            <w:tcBorders>
              <w:top w:val="single" w:sz="6" w:space="0" w:color="auto"/>
              <w:left w:val="single" w:sz="6" w:space="0" w:color="auto"/>
              <w:bottom w:val="single" w:sz="6" w:space="0" w:color="auto"/>
              <w:right w:val="single" w:sz="6" w:space="0" w:color="auto"/>
            </w:tcBorders>
          </w:tcPr>
          <w:p w:rsidR="004D5803" w:rsidRPr="006C27C8" w:rsidRDefault="00357BB5" w:rsidP="001F67C8">
            <w:pPr>
              <w:pStyle w:val="Style5"/>
              <w:widowControl/>
              <w:spacing w:line="276" w:lineRule="auto"/>
              <w:rPr>
                <w:rStyle w:val="FontStyle11"/>
                <w:rFonts w:ascii="Trebuchet MS" w:hAnsi="Trebuchet MS"/>
                <w:sz w:val="20"/>
                <w:lang w:val="uk-UA" w:eastAsia="uk-UA"/>
              </w:rPr>
            </w:pPr>
            <w:proofErr w:type="spellStart"/>
            <w:r w:rsidRPr="00522FF4">
              <w:rPr>
                <w:rFonts w:ascii="Trebuchet MS" w:hAnsi="Trebuchet MS"/>
                <w:b/>
                <w:sz w:val="20"/>
                <w:szCs w:val="22"/>
              </w:rPr>
              <w:t>Визначення</w:t>
            </w:r>
            <w:proofErr w:type="spellEnd"/>
            <w:r w:rsidRPr="00522FF4">
              <w:rPr>
                <w:rFonts w:ascii="Trebuchet MS" w:hAnsi="Trebuchet MS"/>
                <w:b/>
                <w:sz w:val="20"/>
                <w:szCs w:val="22"/>
              </w:rPr>
              <w:t xml:space="preserve"> способу оплати </w:t>
            </w:r>
            <w:proofErr w:type="spellStart"/>
            <w:r w:rsidRPr="00522FF4">
              <w:rPr>
                <w:rFonts w:ascii="Trebuchet MS" w:hAnsi="Trebuchet MS"/>
                <w:b/>
                <w:sz w:val="20"/>
                <w:szCs w:val="22"/>
              </w:rPr>
              <w:t>послуг</w:t>
            </w:r>
            <w:proofErr w:type="spellEnd"/>
            <w:r w:rsidRPr="00522FF4">
              <w:rPr>
                <w:rFonts w:ascii="Trebuchet MS" w:hAnsi="Trebuchet MS"/>
                <w:b/>
                <w:sz w:val="20"/>
                <w:szCs w:val="22"/>
              </w:rPr>
              <w:t xml:space="preserve"> з </w:t>
            </w:r>
            <w:proofErr w:type="spellStart"/>
            <w:r w:rsidRPr="00522FF4">
              <w:rPr>
                <w:rFonts w:ascii="Trebuchet MS" w:hAnsi="Trebuchet MS"/>
                <w:b/>
                <w:sz w:val="20"/>
                <w:szCs w:val="22"/>
              </w:rPr>
              <w:t>розподілу</w:t>
            </w:r>
            <w:proofErr w:type="spellEnd"/>
            <w:r w:rsidRPr="00522FF4">
              <w:rPr>
                <w:rFonts w:ascii="Trebuchet MS" w:hAnsi="Trebuchet MS"/>
                <w:b/>
                <w:sz w:val="20"/>
                <w:szCs w:val="22"/>
              </w:rPr>
              <w:t xml:space="preserve"> та </w:t>
            </w:r>
            <w:proofErr w:type="spellStart"/>
            <w:r w:rsidRPr="00522FF4">
              <w:rPr>
                <w:rFonts w:ascii="Trebuchet MS" w:hAnsi="Trebuchet MS"/>
                <w:b/>
                <w:sz w:val="20"/>
                <w:szCs w:val="22"/>
              </w:rPr>
              <w:t>передачі</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електричної</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енергії</w:t>
            </w:r>
            <w:proofErr w:type="spellEnd"/>
          </w:p>
        </w:tc>
        <w:tc>
          <w:tcPr>
            <w:tcW w:w="7372" w:type="dxa"/>
            <w:tcBorders>
              <w:top w:val="single" w:sz="6" w:space="0" w:color="auto"/>
              <w:left w:val="single" w:sz="6" w:space="0" w:color="auto"/>
              <w:bottom w:val="single" w:sz="6" w:space="0" w:color="auto"/>
              <w:right w:val="single" w:sz="6" w:space="0" w:color="auto"/>
            </w:tcBorders>
          </w:tcPr>
          <w:p w:rsidR="004D5803" w:rsidRPr="006C27C8" w:rsidRDefault="004D5803" w:rsidP="001F67C8">
            <w:pPr>
              <w:pStyle w:val="Style7"/>
              <w:widowControl/>
              <w:spacing w:line="276" w:lineRule="auto"/>
              <w:ind w:left="10" w:hanging="10"/>
              <w:jc w:val="both"/>
              <w:rPr>
                <w:rStyle w:val="FontStyle12"/>
                <w:rFonts w:ascii="Trebuchet MS" w:hAnsi="Trebuchet MS"/>
                <w:sz w:val="20"/>
                <w:lang w:val="uk-UA" w:eastAsia="uk-UA"/>
              </w:rPr>
            </w:pPr>
            <w:proofErr w:type="spellStart"/>
            <w:r w:rsidRPr="006C27C8">
              <w:rPr>
                <w:rStyle w:val="FontStyle12"/>
                <w:rFonts w:ascii="Trebuchet MS" w:hAnsi="Trebuchet MS"/>
                <w:b/>
                <w:sz w:val="20"/>
                <w:u w:val="single"/>
                <w:lang w:eastAsia="uk-UA"/>
              </w:rPr>
              <w:t>Послуги</w:t>
            </w:r>
            <w:proofErr w:type="spellEnd"/>
            <w:r w:rsidRPr="006C27C8">
              <w:rPr>
                <w:rStyle w:val="FontStyle12"/>
                <w:rFonts w:ascii="Trebuchet MS" w:hAnsi="Trebuchet MS"/>
                <w:b/>
                <w:sz w:val="20"/>
                <w:u w:val="single"/>
                <w:lang w:eastAsia="uk-UA"/>
              </w:rPr>
              <w:t xml:space="preserve"> з </w:t>
            </w:r>
            <w:proofErr w:type="spellStart"/>
            <w:r w:rsidRPr="006C27C8">
              <w:rPr>
                <w:rStyle w:val="FontStyle12"/>
                <w:rFonts w:ascii="Trebuchet MS" w:hAnsi="Trebuchet MS"/>
                <w:b/>
                <w:sz w:val="20"/>
                <w:u w:val="single"/>
                <w:lang w:eastAsia="uk-UA"/>
              </w:rPr>
              <w:t>розподілу</w:t>
            </w:r>
            <w:proofErr w:type="spellEnd"/>
            <w:r w:rsidRPr="006C27C8">
              <w:rPr>
                <w:rStyle w:val="FontStyle12"/>
                <w:rFonts w:ascii="Trebuchet MS" w:hAnsi="Trebuchet MS"/>
                <w:b/>
                <w:sz w:val="20"/>
                <w:u w:val="single"/>
                <w:lang w:eastAsia="uk-UA"/>
              </w:rPr>
              <w:t xml:space="preserve"> </w:t>
            </w:r>
            <w:proofErr w:type="spellStart"/>
            <w:r w:rsidRPr="006C27C8">
              <w:rPr>
                <w:rStyle w:val="FontStyle12"/>
                <w:rFonts w:ascii="Trebuchet MS" w:hAnsi="Trebuchet MS"/>
                <w:b/>
                <w:sz w:val="20"/>
                <w:u w:val="single"/>
                <w:lang w:eastAsia="uk-UA"/>
              </w:rPr>
              <w:t>сплачуються</w:t>
            </w:r>
            <w:proofErr w:type="spellEnd"/>
            <w:r w:rsidRPr="006C27C8">
              <w:rPr>
                <w:rStyle w:val="FontStyle12"/>
                <w:rFonts w:ascii="Trebuchet MS" w:hAnsi="Trebuchet MS"/>
                <w:b/>
                <w:sz w:val="20"/>
                <w:u w:val="single"/>
                <w:lang w:eastAsia="uk-UA"/>
              </w:rPr>
              <w:t xml:space="preserve"> </w:t>
            </w:r>
            <w:proofErr w:type="spellStart"/>
            <w:r w:rsidRPr="006C27C8">
              <w:rPr>
                <w:rStyle w:val="FontStyle12"/>
                <w:rFonts w:ascii="Trebuchet MS" w:hAnsi="Trebuchet MS"/>
                <w:b/>
                <w:sz w:val="20"/>
                <w:u w:val="single"/>
                <w:lang w:eastAsia="uk-UA"/>
              </w:rPr>
              <w:t>Споживачем</w:t>
            </w:r>
            <w:proofErr w:type="spellEnd"/>
            <w:r w:rsidRPr="006C27C8">
              <w:rPr>
                <w:rStyle w:val="FontStyle12"/>
                <w:rFonts w:ascii="Trebuchet MS" w:hAnsi="Trebuchet MS"/>
                <w:b/>
                <w:sz w:val="20"/>
                <w:u w:val="single"/>
                <w:lang w:eastAsia="uk-UA"/>
              </w:rPr>
              <w:t xml:space="preserve"> через </w:t>
            </w:r>
            <w:proofErr w:type="spellStart"/>
            <w:r w:rsidRPr="006C27C8">
              <w:rPr>
                <w:rStyle w:val="FontStyle12"/>
                <w:rFonts w:ascii="Trebuchet MS" w:hAnsi="Trebuchet MS"/>
                <w:b/>
                <w:sz w:val="20"/>
                <w:u w:val="single"/>
                <w:lang w:eastAsia="uk-UA"/>
              </w:rPr>
              <w:t>Постачальника</w:t>
            </w:r>
            <w:proofErr w:type="spellEnd"/>
            <w:r w:rsidRPr="006C27C8">
              <w:rPr>
                <w:rStyle w:val="FontStyle12"/>
                <w:rFonts w:ascii="Trebuchet MS" w:hAnsi="Trebuchet MS"/>
                <w:sz w:val="20"/>
                <w:lang w:eastAsia="uk-UA"/>
              </w:rPr>
              <w:t xml:space="preserve"> з </w:t>
            </w:r>
            <w:proofErr w:type="spellStart"/>
            <w:r w:rsidRPr="006C27C8">
              <w:rPr>
                <w:rStyle w:val="FontStyle12"/>
                <w:rFonts w:ascii="Trebuchet MS" w:hAnsi="Trebuchet MS"/>
                <w:sz w:val="20"/>
                <w:lang w:eastAsia="uk-UA"/>
              </w:rPr>
              <w:t>наступним</w:t>
            </w:r>
            <w:proofErr w:type="spellEnd"/>
            <w:r w:rsidRPr="006C27C8">
              <w:rPr>
                <w:rStyle w:val="FontStyle12"/>
                <w:rFonts w:ascii="Trebuchet MS" w:hAnsi="Trebuchet MS"/>
                <w:sz w:val="20"/>
                <w:lang w:eastAsia="uk-UA"/>
              </w:rPr>
              <w:t xml:space="preserve"> </w:t>
            </w:r>
            <w:proofErr w:type="spellStart"/>
            <w:r w:rsidRPr="006C27C8">
              <w:rPr>
                <w:rStyle w:val="FontStyle12"/>
                <w:rFonts w:ascii="Trebuchet MS" w:hAnsi="Trebuchet MS"/>
                <w:sz w:val="20"/>
                <w:lang w:eastAsia="uk-UA"/>
              </w:rPr>
              <w:t>переведенням</w:t>
            </w:r>
            <w:proofErr w:type="spellEnd"/>
            <w:r w:rsidRPr="006C27C8">
              <w:rPr>
                <w:rStyle w:val="FontStyle12"/>
                <w:rFonts w:ascii="Trebuchet MS" w:hAnsi="Trebuchet MS"/>
                <w:sz w:val="20"/>
                <w:lang w:eastAsia="uk-UA"/>
              </w:rPr>
              <w:t xml:space="preserve"> </w:t>
            </w:r>
            <w:proofErr w:type="spellStart"/>
            <w:r w:rsidRPr="006C27C8">
              <w:rPr>
                <w:rStyle w:val="FontStyle12"/>
                <w:rFonts w:ascii="Trebuchet MS" w:hAnsi="Trebuchet MS"/>
                <w:sz w:val="20"/>
                <w:lang w:eastAsia="uk-UA"/>
              </w:rPr>
              <w:t>цієї</w:t>
            </w:r>
            <w:proofErr w:type="spellEnd"/>
            <w:r w:rsidRPr="006C27C8">
              <w:rPr>
                <w:rStyle w:val="FontStyle12"/>
                <w:rFonts w:ascii="Trebuchet MS" w:hAnsi="Trebuchet MS"/>
                <w:sz w:val="20"/>
                <w:lang w:eastAsia="uk-UA"/>
              </w:rPr>
              <w:t xml:space="preserve"> оплати </w:t>
            </w:r>
            <w:proofErr w:type="spellStart"/>
            <w:r w:rsidRPr="006C27C8">
              <w:rPr>
                <w:rStyle w:val="FontStyle12"/>
                <w:rFonts w:ascii="Trebuchet MS" w:hAnsi="Trebuchet MS"/>
                <w:sz w:val="20"/>
                <w:lang w:eastAsia="uk-UA"/>
              </w:rPr>
              <w:t>Постачальником</w:t>
            </w:r>
            <w:proofErr w:type="spellEnd"/>
            <w:r w:rsidRPr="006C27C8">
              <w:rPr>
                <w:rStyle w:val="FontStyle12"/>
                <w:rFonts w:ascii="Trebuchet MS" w:hAnsi="Trebuchet MS"/>
                <w:sz w:val="20"/>
                <w:lang w:eastAsia="uk-UA"/>
              </w:rPr>
              <w:t xml:space="preserve"> оператору </w:t>
            </w:r>
            <w:proofErr w:type="spellStart"/>
            <w:r w:rsidRPr="006C27C8">
              <w:rPr>
                <w:rStyle w:val="FontStyle12"/>
                <w:rFonts w:ascii="Trebuchet MS" w:hAnsi="Trebuchet MS"/>
                <w:sz w:val="20"/>
                <w:lang w:eastAsia="uk-UA"/>
              </w:rPr>
              <w:t>системи</w:t>
            </w:r>
            <w:proofErr w:type="spellEnd"/>
            <w:r w:rsidRPr="006C27C8">
              <w:rPr>
                <w:rStyle w:val="FontStyle12"/>
                <w:rFonts w:ascii="Trebuchet MS" w:hAnsi="Trebuchet MS"/>
                <w:sz w:val="20"/>
                <w:lang w:eastAsia="uk-UA"/>
              </w:rPr>
              <w:t xml:space="preserve"> </w:t>
            </w:r>
            <w:proofErr w:type="spellStart"/>
            <w:r w:rsidRPr="006C27C8">
              <w:rPr>
                <w:rStyle w:val="FontStyle12"/>
                <w:rFonts w:ascii="Trebuchet MS" w:hAnsi="Trebuchet MS"/>
                <w:sz w:val="20"/>
                <w:lang w:eastAsia="uk-UA"/>
              </w:rPr>
              <w:t>розподілу</w:t>
            </w:r>
            <w:proofErr w:type="spellEnd"/>
            <w:r w:rsidRPr="006C27C8">
              <w:rPr>
                <w:rStyle w:val="FontStyle12"/>
                <w:rFonts w:ascii="Trebuchet MS" w:hAnsi="Trebuchet MS"/>
                <w:sz w:val="20"/>
                <w:lang w:eastAsia="uk-UA"/>
              </w:rPr>
              <w:t xml:space="preserve">. </w:t>
            </w:r>
            <w:proofErr w:type="spellStart"/>
            <w:r w:rsidRPr="006C27C8">
              <w:rPr>
                <w:rStyle w:val="FontStyle12"/>
                <w:rFonts w:ascii="Trebuchet MS" w:hAnsi="Trebuchet MS"/>
                <w:sz w:val="20"/>
                <w:lang w:eastAsia="uk-UA"/>
              </w:rPr>
              <w:t>Послуги</w:t>
            </w:r>
            <w:proofErr w:type="spellEnd"/>
            <w:r w:rsidRPr="006C27C8">
              <w:rPr>
                <w:rStyle w:val="FontStyle12"/>
                <w:rFonts w:ascii="Trebuchet MS" w:hAnsi="Trebuchet MS"/>
                <w:sz w:val="20"/>
                <w:lang w:eastAsia="uk-UA"/>
              </w:rPr>
              <w:t xml:space="preserve"> з </w:t>
            </w:r>
            <w:proofErr w:type="spellStart"/>
            <w:r w:rsidRPr="006C27C8">
              <w:rPr>
                <w:rStyle w:val="FontStyle12"/>
                <w:rFonts w:ascii="Trebuchet MS" w:hAnsi="Trebuchet MS"/>
                <w:sz w:val="20"/>
                <w:lang w:eastAsia="uk-UA"/>
              </w:rPr>
              <w:t>передачі</w:t>
            </w:r>
            <w:proofErr w:type="spellEnd"/>
            <w:r w:rsidRPr="006C27C8">
              <w:rPr>
                <w:rStyle w:val="FontStyle12"/>
                <w:rFonts w:ascii="Trebuchet MS" w:hAnsi="Trebuchet MS"/>
                <w:sz w:val="20"/>
                <w:lang w:eastAsia="uk-UA"/>
              </w:rPr>
              <w:t xml:space="preserve"> </w:t>
            </w:r>
            <w:proofErr w:type="spellStart"/>
            <w:r w:rsidRPr="006C27C8">
              <w:rPr>
                <w:rStyle w:val="FontStyle12"/>
                <w:rFonts w:ascii="Trebuchet MS" w:hAnsi="Trebuchet MS"/>
                <w:sz w:val="20"/>
                <w:lang w:eastAsia="uk-UA"/>
              </w:rPr>
              <w:t>сплачуються</w:t>
            </w:r>
            <w:proofErr w:type="spellEnd"/>
            <w:r w:rsidRPr="006C27C8">
              <w:rPr>
                <w:rStyle w:val="FontStyle12"/>
                <w:rFonts w:ascii="Trebuchet MS" w:hAnsi="Trebuchet MS"/>
                <w:sz w:val="20"/>
                <w:lang w:eastAsia="uk-UA"/>
              </w:rPr>
              <w:t xml:space="preserve"> </w:t>
            </w:r>
            <w:proofErr w:type="spellStart"/>
            <w:r w:rsidRPr="006C27C8">
              <w:rPr>
                <w:rStyle w:val="FontStyle12"/>
                <w:rFonts w:ascii="Trebuchet MS" w:hAnsi="Trebuchet MS"/>
                <w:sz w:val="20"/>
                <w:lang w:eastAsia="uk-UA"/>
              </w:rPr>
              <w:t>Споживачем</w:t>
            </w:r>
            <w:proofErr w:type="spellEnd"/>
            <w:r w:rsidRPr="006C27C8">
              <w:rPr>
                <w:rStyle w:val="FontStyle12"/>
                <w:rFonts w:ascii="Trebuchet MS" w:hAnsi="Trebuchet MS"/>
                <w:sz w:val="20"/>
                <w:lang w:eastAsia="uk-UA"/>
              </w:rPr>
              <w:t xml:space="preserve"> через </w:t>
            </w:r>
            <w:proofErr w:type="spellStart"/>
            <w:r w:rsidRPr="006C27C8">
              <w:rPr>
                <w:rStyle w:val="FontStyle12"/>
                <w:rFonts w:ascii="Trebuchet MS" w:hAnsi="Trebuchet MS"/>
                <w:sz w:val="20"/>
                <w:lang w:eastAsia="uk-UA"/>
              </w:rPr>
              <w:t>Постачальника</w:t>
            </w:r>
            <w:proofErr w:type="spellEnd"/>
            <w:r w:rsidRPr="006C27C8">
              <w:rPr>
                <w:rStyle w:val="FontStyle12"/>
                <w:rFonts w:ascii="Trebuchet MS" w:hAnsi="Trebuchet MS"/>
                <w:sz w:val="20"/>
                <w:lang w:eastAsia="uk-UA"/>
              </w:rPr>
              <w:t xml:space="preserve"> з </w:t>
            </w:r>
            <w:proofErr w:type="spellStart"/>
            <w:r w:rsidRPr="006C27C8">
              <w:rPr>
                <w:rStyle w:val="FontStyle12"/>
                <w:rFonts w:ascii="Trebuchet MS" w:hAnsi="Trebuchet MS"/>
                <w:sz w:val="20"/>
                <w:lang w:eastAsia="uk-UA"/>
              </w:rPr>
              <w:t>наступним</w:t>
            </w:r>
            <w:proofErr w:type="spellEnd"/>
            <w:r w:rsidRPr="006C27C8">
              <w:rPr>
                <w:rStyle w:val="FontStyle12"/>
                <w:rFonts w:ascii="Trebuchet MS" w:hAnsi="Trebuchet MS"/>
                <w:sz w:val="20"/>
                <w:lang w:eastAsia="uk-UA"/>
              </w:rPr>
              <w:t xml:space="preserve"> </w:t>
            </w:r>
            <w:proofErr w:type="spellStart"/>
            <w:r w:rsidRPr="006C27C8">
              <w:rPr>
                <w:rStyle w:val="FontStyle12"/>
                <w:rFonts w:ascii="Trebuchet MS" w:hAnsi="Trebuchet MS"/>
                <w:sz w:val="20"/>
                <w:lang w:eastAsia="uk-UA"/>
              </w:rPr>
              <w:t>переведенням</w:t>
            </w:r>
            <w:proofErr w:type="spellEnd"/>
            <w:r w:rsidRPr="006C27C8">
              <w:rPr>
                <w:rStyle w:val="FontStyle12"/>
                <w:rFonts w:ascii="Trebuchet MS" w:hAnsi="Trebuchet MS"/>
                <w:sz w:val="20"/>
                <w:lang w:eastAsia="uk-UA"/>
              </w:rPr>
              <w:t xml:space="preserve"> </w:t>
            </w:r>
            <w:proofErr w:type="spellStart"/>
            <w:r w:rsidRPr="006C27C8">
              <w:rPr>
                <w:rStyle w:val="FontStyle12"/>
                <w:rFonts w:ascii="Trebuchet MS" w:hAnsi="Trebuchet MS"/>
                <w:sz w:val="20"/>
                <w:lang w:eastAsia="uk-UA"/>
              </w:rPr>
              <w:t>цієї</w:t>
            </w:r>
            <w:proofErr w:type="spellEnd"/>
            <w:r w:rsidRPr="006C27C8">
              <w:rPr>
                <w:rStyle w:val="FontStyle12"/>
                <w:rFonts w:ascii="Trebuchet MS" w:hAnsi="Trebuchet MS"/>
                <w:sz w:val="20"/>
                <w:lang w:eastAsia="uk-UA"/>
              </w:rPr>
              <w:t xml:space="preserve"> оплати </w:t>
            </w:r>
            <w:proofErr w:type="spellStart"/>
            <w:r w:rsidRPr="006C27C8">
              <w:rPr>
                <w:rStyle w:val="FontStyle12"/>
                <w:rFonts w:ascii="Trebuchet MS" w:hAnsi="Trebuchet MS"/>
                <w:sz w:val="20"/>
                <w:lang w:eastAsia="uk-UA"/>
              </w:rPr>
              <w:t>Постачальником</w:t>
            </w:r>
            <w:proofErr w:type="spellEnd"/>
            <w:r w:rsidRPr="006C27C8">
              <w:rPr>
                <w:rStyle w:val="FontStyle12"/>
                <w:rFonts w:ascii="Trebuchet MS" w:hAnsi="Trebuchet MS"/>
                <w:sz w:val="20"/>
                <w:lang w:eastAsia="uk-UA"/>
              </w:rPr>
              <w:t xml:space="preserve"> оператору </w:t>
            </w:r>
            <w:proofErr w:type="spellStart"/>
            <w:r w:rsidRPr="006C27C8">
              <w:rPr>
                <w:rStyle w:val="FontStyle12"/>
                <w:rFonts w:ascii="Trebuchet MS" w:hAnsi="Trebuchet MS"/>
                <w:sz w:val="20"/>
                <w:lang w:eastAsia="uk-UA"/>
              </w:rPr>
              <w:t>системи</w:t>
            </w:r>
            <w:proofErr w:type="spellEnd"/>
            <w:r w:rsidRPr="006C27C8">
              <w:rPr>
                <w:rStyle w:val="FontStyle12"/>
                <w:rFonts w:ascii="Trebuchet MS" w:hAnsi="Trebuchet MS"/>
                <w:sz w:val="20"/>
                <w:lang w:eastAsia="uk-UA"/>
              </w:rPr>
              <w:t xml:space="preserve"> </w:t>
            </w:r>
            <w:proofErr w:type="spellStart"/>
            <w:r w:rsidRPr="006C27C8">
              <w:rPr>
                <w:rStyle w:val="FontStyle12"/>
                <w:rFonts w:ascii="Trebuchet MS" w:hAnsi="Trebuchet MS"/>
                <w:sz w:val="20"/>
                <w:lang w:eastAsia="uk-UA"/>
              </w:rPr>
              <w:t>передачі</w:t>
            </w:r>
            <w:proofErr w:type="spellEnd"/>
            <w:r w:rsidRPr="006C27C8">
              <w:rPr>
                <w:rStyle w:val="FontStyle12"/>
                <w:rFonts w:ascii="Trebuchet MS" w:hAnsi="Trebuchet MS"/>
                <w:sz w:val="20"/>
                <w:lang w:eastAsia="uk-UA"/>
              </w:rPr>
              <w:t>.</w:t>
            </w:r>
          </w:p>
        </w:tc>
      </w:tr>
      <w:tr w:rsidR="004D5803" w:rsidRPr="00A339F1" w:rsidTr="00815D5C">
        <w:tc>
          <w:tcPr>
            <w:tcW w:w="2410" w:type="dxa"/>
            <w:tcBorders>
              <w:top w:val="single" w:sz="6" w:space="0" w:color="auto"/>
              <w:left w:val="single" w:sz="6" w:space="0" w:color="auto"/>
              <w:bottom w:val="single" w:sz="6" w:space="0" w:color="auto"/>
              <w:right w:val="single" w:sz="6" w:space="0" w:color="auto"/>
            </w:tcBorders>
          </w:tcPr>
          <w:p w:rsidR="004D5803" w:rsidRPr="00117BF7" w:rsidRDefault="004D5803" w:rsidP="001F67C8">
            <w:pPr>
              <w:pStyle w:val="Style5"/>
              <w:widowControl/>
              <w:spacing w:line="276" w:lineRule="auto"/>
              <w:rPr>
                <w:rStyle w:val="FontStyle11"/>
                <w:rFonts w:ascii="Trebuchet MS" w:hAnsi="Trebuchet MS"/>
                <w:sz w:val="20"/>
                <w:lang w:eastAsia="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7372" w:type="dxa"/>
            <w:tcBorders>
              <w:top w:val="single" w:sz="6" w:space="0" w:color="auto"/>
              <w:left w:val="single" w:sz="6" w:space="0" w:color="auto"/>
              <w:bottom w:val="single" w:sz="6" w:space="0" w:color="auto"/>
              <w:right w:val="single" w:sz="6" w:space="0" w:color="auto"/>
            </w:tcBorders>
          </w:tcPr>
          <w:p w:rsidR="004D5803" w:rsidRPr="00A92AC7" w:rsidRDefault="004D5803" w:rsidP="001F67C8">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4D5803" w:rsidRPr="00A92AC7" w:rsidRDefault="004D5803" w:rsidP="001F67C8">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4D5803" w:rsidRPr="00A92AC7" w:rsidRDefault="004D5803" w:rsidP="001F67C8">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4D5803" w:rsidRPr="00A92AC7" w:rsidRDefault="004D5803" w:rsidP="001F67C8">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4D5803" w:rsidRPr="00A92AC7" w:rsidRDefault="004D5803" w:rsidP="001F67C8">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4D5803" w:rsidRPr="00A92AC7" w:rsidRDefault="004D5803" w:rsidP="001F67C8">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Протягом трьох робочих днів електронні документи, надіслані Споживачу Постачальником, підписуються з використанням КЕП і надсилаються </w:t>
            </w:r>
            <w:r w:rsidRPr="00A92AC7">
              <w:rPr>
                <w:rStyle w:val="FontStyle12"/>
                <w:rFonts w:ascii="Trebuchet MS" w:hAnsi="Trebuchet MS"/>
                <w:sz w:val="20"/>
                <w:lang w:val="uk-UA" w:eastAsia="uk-UA"/>
              </w:rPr>
              <w:lastRenderedPageBreak/>
              <w:t>Споживачем Постачальнику.</w:t>
            </w:r>
          </w:p>
          <w:p w:rsidR="004D5803" w:rsidRPr="00117BF7" w:rsidRDefault="004D5803" w:rsidP="001F67C8">
            <w:pPr>
              <w:widowControl/>
              <w:spacing w:line="276" w:lineRule="auto"/>
              <w:rPr>
                <w:rStyle w:val="FontStyle12"/>
                <w:rFonts w:ascii="Trebuchet MS" w:hAnsi="Trebuchet MS"/>
                <w:sz w:val="20"/>
                <w:lang w:eastAsia="uk-UA"/>
              </w:rPr>
            </w:pPr>
            <w:r w:rsidRPr="00A92AC7">
              <w:rPr>
                <w:rStyle w:val="FontStyle12"/>
                <w:rFonts w:ascii="Trebuchet MS" w:hAnsi="Trebuchet MS"/>
                <w:sz w:val="20"/>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4D5803" w:rsidRPr="00A339F1" w:rsidTr="00815D5C">
        <w:tc>
          <w:tcPr>
            <w:tcW w:w="2410" w:type="dxa"/>
            <w:tcBorders>
              <w:top w:val="single" w:sz="6" w:space="0" w:color="auto"/>
              <w:left w:val="single" w:sz="6" w:space="0" w:color="auto"/>
              <w:bottom w:val="single" w:sz="6" w:space="0" w:color="auto"/>
              <w:right w:val="single" w:sz="6" w:space="0" w:color="auto"/>
            </w:tcBorders>
          </w:tcPr>
          <w:p w:rsidR="004D5803" w:rsidRPr="00240651" w:rsidRDefault="004D5803" w:rsidP="001F67C8">
            <w:pPr>
              <w:pStyle w:val="Style5"/>
              <w:widowControl/>
              <w:spacing w:line="276" w:lineRule="auto"/>
              <w:rPr>
                <w:rStyle w:val="FontStyle11"/>
                <w:rFonts w:ascii="Trebuchet MS" w:hAnsi="Trebuchet MS"/>
                <w:sz w:val="20"/>
                <w:lang w:val="uk-UA" w:eastAsia="uk-UA"/>
              </w:rPr>
            </w:pPr>
            <w:r w:rsidRPr="00240651">
              <w:rPr>
                <w:rStyle w:val="FontStyle11"/>
                <w:rFonts w:ascii="Trebuchet MS" w:hAnsi="Trebuchet MS"/>
                <w:sz w:val="20"/>
                <w:lang w:val="uk-UA" w:eastAsia="uk-UA"/>
              </w:rPr>
              <w:lastRenderedPageBreak/>
              <w:t>Інші умови</w:t>
            </w:r>
          </w:p>
        </w:tc>
        <w:tc>
          <w:tcPr>
            <w:tcW w:w="7372" w:type="dxa"/>
            <w:tcBorders>
              <w:top w:val="single" w:sz="6" w:space="0" w:color="auto"/>
              <w:left w:val="single" w:sz="6" w:space="0" w:color="auto"/>
              <w:bottom w:val="single" w:sz="6" w:space="0" w:color="auto"/>
              <w:right w:val="single" w:sz="6" w:space="0" w:color="auto"/>
            </w:tcBorders>
          </w:tcPr>
          <w:p w:rsidR="004D5803" w:rsidRPr="00A92AC7" w:rsidRDefault="004D5803" w:rsidP="001F67C8">
            <w:pPr>
              <w:spacing w:line="276" w:lineRule="auto"/>
              <w:jc w:val="both"/>
              <w:rPr>
                <w:rFonts w:ascii="Trebuchet MS" w:hAnsi="Trebuchet MS"/>
                <w:lang w:val="uk-UA"/>
              </w:rPr>
            </w:pPr>
            <w:r w:rsidRPr="00A92AC7">
              <w:rPr>
                <w:rFonts w:ascii="Trebuchet MS" w:hAnsi="Trebuchet MS"/>
                <w:sz w:val="20"/>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4D5803" w:rsidRPr="00A92AC7" w:rsidRDefault="004D5803" w:rsidP="001F67C8">
            <w:pPr>
              <w:spacing w:line="276" w:lineRule="auto"/>
              <w:jc w:val="both"/>
              <w:rPr>
                <w:rFonts w:ascii="Trebuchet MS" w:hAnsi="Trebuchet MS"/>
              </w:rPr>
            </w:pPr>
            <w:r w:rsidRPr="00A92AC7">
              <w:rPr>
                <w:rFonts w:ascii="Trebuchet MS" w:hAnsi="Trebuchet MS"/>
                <w:sz w:val="20"/>
                <w:szCs w:val="22"/>
              </w:rPr>
              <w:t xml:space="preserve">- через </w:t>
            </w:r>
            <w:proofErr w:type="spellStart"/>
            <w:r w:rsidRPr="00A92AC7">
              <w:rPr>
                <w:rFonts w:ascii="Trebuchet MS" w:hAnsi="Trebuchet MS"/>
                <w:sz w:val="20"/>
                <w:szCs w:val="22"/>
              </w:rPr>
              <w:t>особистий</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кабінет</w:t>
            </w:r>
            <w:proofErr w:type="spellEnd"/>
            <w:r w:rsidRPr="00A92AC7">
              <w:rPr>
                <w:rFonts w:ascii="Trebuchet MS" w:hAnsi="Trebuchet MS"/>
                <w:sz w:val="20"/>
                <w:szCs w:val="22"/>
              </w:rPr>
              <w:t xml:space="preserve"> на </w:t>
            </w:r>
            <w:proofErr w:type="spellStart"/>
            <w:r w:rsidRPr="00A92AC7">
              <w:rPr>
                <w:rFonts w:ascii="Trebuchet MS" w:hAnsi="Trebuchet MS"/>
                <w:sz w:val="20"/>
                <w:szCs w:val="22"/>
              </w:rPr>
              <w:t>своєму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офіційному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сайті</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мережі</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Інтернет</w:t>
            </w:r>
            <w:proofErr w:type="spellEnd"/>
            <w:r w:rsidRPr="00A92AC7">
              <w:rPr>
                <w:rFonts w:ascii="Trebuchet MS" w:hAnsi="Trebuchet MS"/>
                <w:sz w:val="20"/>
                <w:szCs w:val="22"/>
              </w:rPr>
              <w:t>,</w:t>
            </w:r>
          </w:p>
          <w:p w:rsidR="004D5803" w:rsidRPr="00A92AC7" w:rsidRDefault="004D5803" w:rsidP="001F67C8">
            <w:pPr>
              <w:spacing w:line="276" w:lineRule="auto"/>
              <w:jc w:val="both"/>
              <w:rPr>
                <w:rFonts w:ascii="Trebuchet MS" w:hAnsi="Trebuchet MS"/>
              </w:rPr>
            </w:pPr>
            <w:r w:rsidRPr="00A92AC7">
              <w:rPr>
                <w:rFonts w:ascii="Trebuchet MS" w:hAnsi="Trebuchet MS"/>
                <w:sz w:val="20"/>
                <w:szCs w:val="22"/>
              </w:rPr>
              <w:t>-</w:t>
            </w:r>
            <w:proofErr w:type="spellStart"/>
            <w:r w:rsidRPr="00A92AC7">
              <w:rPr>
                <w:rFonts w:ascii="Trebuchet MS" w:hAnsi="Trebuchet MS"/>
                <w:sz w:val="20"/>
                <w:szCs w:val="22"/>
              </w:rPr>
              <w:t>засобами</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електронного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зв'язку</w:t>
            </w:r>
            <w:proofErr w:type="spellEnd"/>
            <w:r w:rsidRPr="00A92AC7">
              <w:rPr>
                <w:rFonts w:ascii="Trebuchet MS" w:hAnsi="Trebuchet MS"/>
                <w:sz w:val="20"/>
                <w:szCs w:val="22"/>
              </w:rPr>
              <w:t xml:space="preserve"> на </w:t>
            </w:r>
            <w:proofErr w:type="spellStart"/>
            <w:r w:rsidRPr="00A92AC7">
              <w:rPr>
                <w:rFonts w:ascii="Trebuchet MS" w:hAnsi="Trebuchet MS"/>
                <w:sz w:val="20"/>
                <w:szCs w:val="22"/>
              </w:rPr>
              <w:t>електронну</w:t>
            </w:r>
            <w:proofErr w:type="spellEnd"/>
            <w:r w:rsidRPr="00A92AC7">
              <w:rPr>
                <w:rFonts w:ascii="Trebuchet MS" w:hAnsi="Trebuchet MS"/>
                <w:sz w:val="20"/>
                <w:szCs w:val="22"/>
              </w:rPr>
              <w:t xml:space="preserve"> адресу, </w:t>
            </w:r>
            <w:proofErr w:type="spellStart"/>
            <w:r w:rsidRPr="00A92AC7">
              <w:rPr>
                <w:rFonts w:ascii="Trebuchet MS" w:hAnsi="Trebuchet MS"/>
                <w:sz w:val="20"/>
                <w:szCs w:val="22"/>
              </w:rPr>
              <w:t>вказану</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заяві-приєднання</w:t>
            </w:r>
            <w:proofErr w:type="spellEnd"/>
            <w:r w:rsidRPr="00A92AC7">
              <w:rPr>
                <w:rFonts w:ascii="Trebuchet MS" w:hAnsi="Trebuchet MS"/>
                <w:sz w:val="20"/>
                <w:szCs w:val="22"/>
              </w:rPr>
              <w:t xml:space="preserve"> до умов договору, </w:t>
            </w:r>
          </w:p>
          <w:p w:rsidR="004D5803" w:rsidRPr="00A92AC7" w:rsidRDefault="004D5803" w:rsidP="001F67C8">
            <w:pPr>
              <w:spacing w:line="276" w:lineRule="auto"/>
              <w:jc w:val="both"/>
              <w:rPr>
                <w:rFonts w:ascii="Trebuchet MS" w:hAnsi="Trebuchet MS"/>
              </w:rPr>
            </w:pPr>
            <w:r w:rsidRPr="00A92AC7">
              <w:rPr>
                <w:rFonts w:ascii="Trebuchet MS" w:hAnsi="Trebuchet MS"/>
                <w:sz w:val="20"/>
                <w:szCs w:val="22"/>
              </w:rPr>
              <w:t xml:space="preserve">- на </w:t>
            </w:r>
            <w:proofErr w:type="spellStart"/>
            <w:r w:rsidRPr="00A92AC7">
              <w:rPr>
                <w:rFonts w:ascii="Trebuchet MS" w:hAnsi="Trebuchet MS"/>
                <w:sz w:val="20"/>
                <w:szCs w:val="22"/>
              </w:rPr>
              <w:t>поштову</w:t>
            </w:r>
            <w:proofErr w:type="spellEnd"/>
            <w:r w:rsidRPr="00A92AC7">
              <w:rPr>
                <w:rFonts w:ascii="Trebuchet MS" w:hAnsi="Trebuchet MS"/>
                <w:sz w:val="20"/>
                <w:szCs w:val="22"/>
              </w:rPr>
              <w:t xml:space="preserve"> адресу </w:t>
            </w:r>
            <w:proofErr w:type="spellStart"/>
            <w:r w:rsidRPr="00A92AC7">
              <w:rPr>
                <w:rFonts w:ascii="Trebuchet MS" w:hAnsi="Trebuchet MS"/>
                <w:sz w:val="20"/>
                <w:szCs w:val="22"/>
              </w:rPr>
              <w:t>місця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реєстрації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юридичної</w:t>
            </w:r>
            <w:proofErr w:type="spellEnd"/>
            <w:r w:rsidRPr="00A92AC7">
              <w:rPr>
                <w:rFonts w:ascii="Trebuchet MS" w:hAnsi="Trebuchet MS"/>
                <w:sz w:val="20"/>
                <w:szCs w:val="22"/>
              </w:rPr>
              <w:t xml:space="preserve"> особи, </w:t>
            </w:r>
          </w:p>
          <w:p w:rsidR="004D5803" w:rsidRPr="00A92AC7" w:rsidRDefault="004D5803" w:rsidP="001F67C8">
            <w:pPr>
              <w:spacing w:line="276" w:lineRule="auto"/>
              <w:jc w:val="both"/>
              <w:rPr>
                <w:rFonts w:ascii="Trebuchet MS" w:hAnsi="Trebuchet MS"/>
              </w:rPr>
            </w:pPr>
            <w:r w:rsidRPr="00A92AC7">
              <w:rPr>
                <w:rFonts w:ascii="Trebuchet MS" w:hAnsi="Trebuchet MS"/>
                <w:sz w:val="20"/>
                <w:szCs w:val="22"/>
              </w:rPr>
              <w:t>-СМС-</w:t>
            </w:r>
            <w:proofErr w:type="spellStart"/>
            <w:r w:rsidRPr="00A92AC7">
              <w:rPr>
                <w:rFonts w:ascii="Trebuchet MS" w:hAnsi="Trebuchet MS"/>
                <w:sz w:val="20"/>
                <w:szCs w:val="22"/>
              </w:rPr>
              <w:t>повідомленням</w:t>
            </w:r>
            <w:proofErr w:type="spellEnd"/>
            <w:r w:rsidRPr="00A92AC7">
              <w:rPr>
                <w:rFonts w:ascii="Trebuchet MS" w:hAnsi="Trebuchet MS"/>
                <w:sz w:val="20"/>
                <w:szCs w:val="22"/>
              </w:rPr>
              <w:t xml:space="preserve"> на номер, </w:t>
            </w:r>
            <w:proofErr w:type="spellStart"/>
            <w:r w:rsidRPr="00A92AC7">
              <w:rPr>
                <w:rFonts w:ascii="Trebuchet MS" w:hAnsi="Trebuchet MS"/>
                <w:sz w:val="20"/>
                <w:szCs w:val="22"/>
              </w:rPr>
              <w:t>зазначений</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заяві-приєднання</w:t>
            </w:r>
            <w:proofErr w:type="spellEnd"/>
            <w:r w:rsidRPr="00A92AC7">
              <w:rPr>
                <w:rFonts w:ascii="Trebuchet MS" w:hAnsi="Trebuchet MS"/>
                <w:sz w:val="20"/>
                <w:szCs w:val="22"/>
              </w:rPr>
              <w:t xml:space="preserve"> до умов договору, </w:t>
            </w:r>
          </w:p>
          <w:p w:rsidR="004D5803" w:rsidRPr="00A92AC7" w:rsidRDefault="004D5803" w:rsidP="001F67C8">
            <w:pPr>
              <w:spacing w:line="276" w:lineRule="auto"/>
              <w:jc w:val="both"/>
              <w:rPr>
                <w:rFonts w:ascii="Trebuchet MS" w:hAnsi="Trebuchet MS"/>
              </w:rPr>
            </w:pPr>
            <w:r w:rsidRPr="00A92AC7">
              <w:rPr>
                <w:rFonts w:ascii="Trebuchet MS" w:hAnsi="Trebuchet MS"/>
                <w:sz w:val="20"/>
                <w:szCs w:val="22"/>
              </w:rPr>
              <w:t xml:space="preserve">-в центрах </w:t>
            </w:r>
            <w:proofErr w:type="spellStart"/>
            <w:r w:rsidRPr="00A92AC7">
              <w:rPr>
                <w:rFonts w:ascii="Trebuchet MS" w:hAnsi="Trebuchet MS"/>
                <w:sz w:val="20"/>
                <w:szCs w:val="22"/>
              </w:rPr>
              <w:t>обслуговування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споживачів</w:t>
            </w:r>
            <w:proofErr w:type="spellEnd"/>
            <w:r w:rsidRPr="00A92AC7">
              <w:rPr>
                <w:rFonts w:ascii="Trebuchet MS" w:hAnsi="Trebuchet MS"/>
                <w:sz w:val="20"/>
                <w:szCs w:val="22"/>
              </w:rPr>
              <w:t>.</w:t>
            </w:r>
          </w:p>
          <w:p w:rsidR="004D5803" w:rsidRPr="00240651" w:rsidRDefault="004D5803" w:rsidP="001F67C8">
            <w:pPr>
              <w:pStyle w:val="Style6"/>
              <w:widowControl/>
              <w:tabs>
                <w:tab w:val="left" w:pos="451"/>
              </w:tabs>
              <w:spacing w:line="276" w:lineRule="auto"/>
              <w:rPr>
                <w:rStyle w:val="FontStyle12"/>
                <w:rFonts w:ascii="Trebuchet MS" w:hAnsi="Trebuchet MS"/>
                <w:sz w:val="20"/>
                <w:lang w:val="uk-UA"/>
              </w:rPr>
            </w:pPr>
            <w:r w:rsidRPr="00A92AC7">
              <w:rPr>
                <w:rFonts w:ascii="Trebuchet MS" w:hAnsi="Trebuchet MS"/>
                <w:sz w:val="20"/>
                <w:szCs w:val="22"/>
              </w:rPr>
              <w:t xml:space="preserve">Датою </w:t>
            </w:r>
            <w:proofErr w:type="spellStart"/>
            <w:r w:rsidRPr="00A92AC7">
              <w:rPr>
                <w:rFonts w:ascii="Trebuchet MS" w:hAnsi="Trebuchet MS"/>
                <w:sz w:val="20"/>
                <w:szCs w:val="22"/>
              </w:rPr>
              <w:t>отримання</w:t>
            </w:r>
            <w:proofErr w:type="spellEnd"/>
            <w:r w:rsidRPr="00A92AC7">
              <w:rPr>
                <w:rFonts w:ascii="Trebuchet MS" w:hAnsi="Trebuchet MS"/>
                <w:sz w:val="20"/>
                <w:szCs w:val="22"/>
              </w:rPr>
              <w:t xml:space="preserve"> таких </w:t>
            </w:r>
            <w:proofErr w:type="spellStart"/>
            <w:r w:rsidRPr="00A92AC7">
              <w:rPr>
                <w:rFonts w:ascii="Trebuchet MS" w:hAnsi="Trebuchet MS"/>
                <w:sz w:val="20"/>
                <w:szCs w:val="22"/>
              </w:rPr>
              <w:t>повідомлень</w:t>
            </w:r>
            <w:proofErr w:type="spellEnd"/>
            <w:r w:rsidRPr="00A92AC7">
              <w:rPr>
                <w:rFonts w:ascii="Trebuchet MS" w:hAnsi="Trebuchet MS"/>
                <w:sz w:val="20"/>
                <w:szCs w:val="22"/>
              </w:rPr>
              <w:t xml:space="preserve"> та </w:t>
            </w:r>
            <w:proofErr w:type="spellStart"/>
            <w:r w:rsidRPr="00A92AC7">
              <w:rPr>
                <w:rFonts w:ascii="Trebuchet MS" w:hAnsi="Trebuchet MS"/>
                <w:sz w:val="20"/>
                <w:szCs w:val="22"/>
              </w:rPr>
              <w:t>платіжних</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документів</w:t>
            </w:r>
            <w:proofErr w:type="spellEnd"/>
            <w:r w:rsidRPr="00A92AC7">
              <w:rPr>
                <w:rFonts w:ascii="Trebuchet MS" w:hAnsi="Trebuchet MS"/>
                <w:sz w:val="20"/>
                <w:szCs w:val="22"/>
              </w:rPr>
              <w:t xml:space="preserve"> буде </w:t>
            </w:r>
            <w:proofErr w:type="spellStart"/>
            <w:r w:rsidRPr="00A92AC7">
              <w:rPr>
                <w:rFonts w:ascii="Trebuchet MS" w:hAnsi="Trebuchet MS"/>
                <w:sz w:val="20"/>
                <w:szCs w:val="22"/>
              </w:rPr>
              <w:t>вважатися</w:t>
            </w:r>
            <w:proofErr w:type="spellEnd"/>
            <w:r w:rsidRPr="00A92AC7">
              <w:rPr>
                <w:rFonts w:ascii="Trebuchet MS" w:hAnsi="Trebuchet MS"/>
                <w:sz w:val="20"/>
                <w:szCs w:val="22"/>
              </w:rPr>
              <w:t xml:space="preserve"> дата </w:t>
            </w:r>
            <w:proofErr w:type="spellStart"/>
            <w:r w:rsidRPr="00A92AC7">
              <w:rPr>
                <w:rFonts w:ascii="Trebuchet MS" w:hAnsi="Trebuchet MS"/>
                <w:sz w:val="20"/>
                <w:szCs w:val="22"/>
              </w:rPr>
              <w:t>їх</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особистого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вручення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або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третій</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календарний</w:t>
            </w:r>
            <w:proofErr w:type="spellEnd"/>
            <w:r w:rsidRPr="00A92AC7">
              <w:rPr>
                <w:rFonts w:ascii="Trebuchet MS" w:hAnsi="Trebuchet MS"/>
                <w:sz w:val="20"/>
                <w:szCs w:val="22"/>
              </w:rPr>
              <w:t xml:space="preserve"> день </w:t>
            </w:r>
            <w:proofErr w:type="spellStart"/>
            <w:r w:rsidRPr="00A92AC7">
              <w:rPr>
                <w:rFonts w:ascii="Trebuchet MS" w:hAnsi="Trebuchet MS"/>
                <w:sz w:val="20"/>
                <w:szCs w:val="22"/>
              </w:rPr>
              <w:t>від</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дати</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отримання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поштовим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відділенням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зв'язку</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якому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обслуговується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одержувач</w:t>
            </w:r>
            <w:proofErr w:type="spellEnd"/>
            <w:r w:rsidRPr="00A92AC7">
              <w:rPr>
                <w:rFonts w:ascii="Trebuchet MS" w:hAnsi="Trebuchet MS"/>
                <w:sz w:val="20"/>
                <w:szCs w:val="22"/>
              </w:rPr>
              <w:t>.</w:t>
            </w:r>
          </w:p>
        </w:tc>
      </w:tr>
    </w:tbl>
    <w:p w:rsidR="001F67C8" w:rsidRPr="001F67C8" w:rsidRDefault="001F67C8" w:rsidP="001F67C8">
      <w:pPr>
        <w:tabs>
          <w:tab w:val="left" w:pos="1695"/>
        </w:tabs>
        <w:spacing w:line="276" w:lineRule="auto"/>
        <w:rPr>
          <w:rFonts w:ascii="Trebuchet MS" w:hAnsi="Trebuchet MS"/>
          <w:sz w:val="20"/>
          <w:szCs w:val="20"/>
          <w:lang w:val="uk-UA"/>
        </w:rPr>
      </w:pPr>
    </w:p>
    <w:tbl>
      <w:tblPr>
        <w:tblW w:w="0" w:type="auto"/>
        <w:tblLook w:val="04A0" w:firstRow="1" w:lastRow="0" w:firstColumn="1" w:lastColumn="0" w:noHBand="0" w:noVBand="1"/>
      </w:tblPr>
      <w:tblGrid>
        <w:gridCol w:w="4943"/>
        <w:gridCol w:w="4910"/>
      </w:tblGrid>
      <w:tr w:rsidR="001F67C8" w:rsidRPr="001F67C8" w:rsidTr="003634C8">
        <w:tc>
          <w:tcPr>
            <w:tcW w:w="4943" w:type="dxa"/>
          </w:tcPr>
          <w:p w:rsidR="001F67C8" w:rsidRPr="001F67C8" w:rsidRDefault="001F67C8" w:rsidP="001F67C8">
            <w:pPr>
              <w:tabs>
                <w:tab w:val="left" w:pos="1695"/>
              </w:tabs>
              <w:spacing w:line="276" w:lineRule="auto"/>
              <w:rPr>
                <w:rFonts w:ascii="Trebuchet MS" w:hAnsi="Trebuchet MS"/>
                <w:b/>
                <w:sz w:val="20"/>
                <w:szCs w:val="20"/>
              </w:rPr>
            </w:pPr>
            <w:proofErr w:type="spellStart"/>
            <w:r w:rsidRPr="001F67C8">
              <w:rPr>
                <w:rFonts w:ascii="Trebuchet MS" w:hAnsi="Trebuchet MS"/>
                <w:b/>
                <w:sz w:val="20"/>
                <w:szCs w:val="20"/>
              </w:rPr>
              <w:t>Постачальник</w:t>
            </w:r>
            <w:proofErr w:type="spellEnd"/>
            <w:r w:rsidRPr="001F67C8">
              <w:rPr>
                <w:rFonts w:ascii="Trebuchet MS" w:hAnsi="Trebuchet MS"/>
                <w:b/>
                <w:sz w:val="20"/>
                <w:szCs w:val="20"/>
              </w:rPr>
              <w:t>:</w:t>
            </w:r>
          </w:p>
          <w:p w:rsidR="001F67C8" w:rsidRPr="001F67C8" w:rsidRDefault="001F67C8" w:rsidP="001F67C8">
            <w:pPr>
              <w:tabs>
                <w:tab w:val="left" w:pos="1695"/>
              </w:tabs>
              <w:spacing w:line="276" w:lineRule="auto"/>
              <w:rPr>
                <w:rFonts w:ascii="Trebuchet MS" w:hAnsi="Trebuchet MS"/>
                <w:b/>
                <w:sz w:val="20"/>
                <w:szCs w:val="20"/>
              </w:rPr>
            </w:pPr>
            <w:r w:rsidRPr="001F67C8">
              <w:rPr>
                <w:rFonts w:ascii="Trebuchet MS" w:hAnsi="Trebuchet MS"/>
                <w:b/>
                <w:sz w:val="20"/>
                <w:szCs w:val="20"/>
              </w:rPr>
              <w:t>ТОВ «ЕНЕРА СУМИ»</w:t>
            </w:r>
          </w:p>
        </w:tc>
        <w:tc>
          <w:tcPr>
            <w:tcW w:w="4910" w:type="dxa"/>
          </w:tcPr>
          <w:p w:rsidR="001F67C8" w:rsidRPr="001F67C8" w:rsidRDefault="001F67C8" w:rsidP="001F67C8">
            <w:pPr>
              <w:tabs>
                <w:tab w:val="left" w:pos="1695"/>
              </w:tabs>
              <w:spacing w:line="276" w:lineRule="auto"/>
              <w:rPr>
                <w:rFonts w:ascii="Trebuchet MS" w:hAnsi="Trebuchet MS"/>
                <w:b/>
                <w:sz w:val="20"/>
                <w:szCs w:val="20"/>
              </w:rPr>
            </w:pPr>
            <w:r w:rsidRPr="001F67C8">
              <w:rPr>
                <w:rFonts w:ascii="Trebuchet MS" w:hAnsi="Trebuchet MS"/>
                <w:b/>
                <w:sz w:val="20"/>
                <w:szCs w:val="20"/>
                <w:lang w:val="uk-UA"/>
              </w:rPr>
              <w:t>Споживач:</w:t>
            </w:r>
          </w:p>
        </w:tc>
      </w:tr>
    </w:tbl>
    <w:p w:rsidR="003C2EE9" w:rsidRPr="006C27C8" w:rsidRDefault="003C2EE9" w:rsidP="001F67C8">
      <w:pPr>
        <w:tabs>
          <w:tab w:val="left" w:pos="1695"/>
        </w:tabs>
        <w:spacing w:line="276" w:lineRule="auto"/>
        <w:rPr>
          <w:rFonts w:ascii="Trebuchet MS" w:hAnsi="Trebuchet MS"/>
          <w:sz w:val="20"/>
          <w:szCs w:val="20"/>
          <w:lang w:val="uk-UA"/>
        </w:rPr>
      </w:pPr>
    </w:p>
    <w:sectPr w:rsidR="003C2EE9" w:rsidRPr="006C27C8" w:rsidSect="005E2657">
      <w:pgSz w:w="11905" w:h="16837"/>
      <w:pgMar w:top="851" w:right="567" w:bottom="85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14F" w:rsidRDefault="00D6714F">
      <w:r>
        <w:separator/>
      </w:r>
    </w:p>
  </w:endnote>
  <w:endnote w:type="continuationSeparator" w:id="0">
    <w:p w:rsidR="00D6714F" w:rsidRDefault="00D6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14F" w:rsidRDefault="00D6714F">
      <w:r>
        <w:separator/>
      </w:r>
    </w:p>
  </w:footnote>
  <w:footnote w:type="continuationSeparator" w:id="0">
    <w:p w:rsidR="00D6714F" w:rsidRDefault="00D67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Setting w:name="useWord2013TrackBottomHyphenation" w:uri="http://schemas.microsoft.com/office/word" w:val="1"/>
  </w:compat>
  <w:rsids>
    <w:rsidRoot w:val="007F648F"/>
    <w:rsid w:val="0000332E"/>
    <w:rsid w:val="00005548"/>
    <w:rsid w:val="00043C29"/>
    <w:rsid w:val="00051422"/>
    <w:rsid w:val="00057C40"/>
    <w:rsid w:val="000618E2"/>
    <w:rsid w:val="00085343"/>
    <w:rsid w:val="000A26D4"/>
    <w:rsid w:val="000B0AAE"/>
    <w:rsid w:val="000D1AB2"/>
    <w:rsid w:val="000D7484"/>
    <w:rsid w:val="000E3AE8"/>
    <w:rsid w:val="000E585D"/>
    <w:rsid w:val="001142EB"/>
    <w:rsid w:val="00117262"/>
    <w:rsid w:val="001237E6"/>
    <w:rsid w:val="001A4A64"/>
    <w:rsid w:val="001B1F27"/>
    <w:rsid w:val="001C6FA8"/>
    <w:rsid w:val="001E09C2"/>
    <w:rsid w:val="001E0CC7"/>
    <w:rsid w:val="001F67C8"/>
    <w:rsid w:val="001F6B44"/>
    <w:rsid w:val="00206469"/>
    <w:rsid w:val="00210F51"/>
    <w:rsid w:val="0021169A"/>
    <w:rsid w:val="00231EDC"/>
    <w:rsid w:val="00261543"/>
    <w:rsid w:val="00266475"/>
    <w:rsid w:val="002A4D25"/>
    <w:rsid w:val="002C0E83"/>
    <w:rsid w:val="002C5AE7"/>
    <w:rsid w:val="002E2306"/>
    <w:rsid w:val="002E4C52"/>
    <w:rsid w:val="002F241A"/>
    <w:rsid w:val="00357BB5"/>
    <w:rsid w:val="00357DD1"/>
    <w:rsid w:val="00376B29"/>
    <w:rsid w:val="003C2EE9"/>
    <w:rsid w:val="003D3EE8"/>
    <w:rsid w:val="003F54D0"/>
    <w:rsid w:val="004001F1"/>
    <w:rsid w:val="0040027A"/>
    <w:rsid w:val="004110E2"/>
    <w:rsid w:val="00415F52"/>
    <w:rsid w:val="00430B77"/>
    <w:rsid w:val="00435AD5"/>
    <w:rsid w:val="00437233"/>
    <w:rsid w:val="00445386"/>
    <w:rsid w:val="004509C3"/>
    <w:rsid w:val="00455D7A"/>
    <w:rsid w:val="004724CD"/>
    <w:rsid w:val="00490374"/>
    <w:rsid w:val="004A3194"/>
    <w:rsid w:val="004B56DF"/>
    <w:rsid w:val="004D5803"/>
    <w:rsid w:val="004E1299"/>
    <w:rsid w:val="004E2DBE"/>
    <w:rsid w:val="00554D46"/>
    <w:rsid w:val="00561C17"/>
    <w:rsid w:val="00596AFA"/>
    <w:rsid w:val="00596E23"/>
    <w:rsid w:val="005B02E3"/>
    <w:rsid w:val="005E2657"/>
    <w:rsid w:val="005E5EA7"/>
    <w:rsid w:val="00605A34"/>
    <w:rsid w:val="0060782C"/>
    <w:rsid w:val="00617B52"/>
    <w:rsid w:val="00621565"/>
    <w:rsid w:val="00637113"/>
    <w:rsid w:val="00641BBF"/>
    <w:rsid w:val="00650733"/>
    <w:rsid w:val="00665A26"/>
    <w:rsid w:val="006906DC"/>
    <w:rsid w:val="00695F45"/>
    <w:rsid w:val="00696063"/>
    <w:rsid w:val="006C27C8"/>
    <w:rsid w:val="006C67B1"/>
    <w:rsid w:val="0070140E"/>
    <w:rsid w:val="00704083"/>
    <w:rsid w:val="007400C7"/>
    <w:rsid w:val="00747772"/>
    <w:rsid w:val="007802E6"/>
    <w:rsid w:val="00790C26"/>
    <w:rsid w:val="007A2DC0"/>
    <w:rsid w:val="007A5226"/>
    <w:rsid w:val="007C002D"/>
    <w:rsid w:val="007C65C1"/>
    <w:rsid w:val="007D1543"/>
    <w:rsid w:val="007E68E4"/>
    <w:rsid w:val="007F1094"/>
    <w:rsid w:val="007F648F"/>
    <w:rsid w:val="00800C8C"/>
    <w:rsid w:val="00812853"/>
    <w:rsid w:val="00815D5C"/>
    <w:rsid w:val="00820AEF"/>
    <w:rsid w:val="00831ECE"/>
    <w:rsid w:val="00835E4A"/>
    <w:rsid w:val="00836978"/>
    <w:rsid w:val="0085577A"/>
    <w:rsid w:val="008630F0"/>
    <w:rsid w:val="008850B7"/>
    <w:rsid w:val="00893132"/>
    <w:rsid w:val="0089726B"/>
    <w:rsid w:val="008C5880"/>
    <w:rsid w:val="008D4945"/>
    <w:rsid w:val="008D57F0"/>
    <w:rsid w:val="00902AD1"/>
    <w:rsid w:val="00914857"/>
    <w:rsid w:val="009200D0"/>
    <w:rsid w:val="00921A1C"/>
    <w:rsid w:val="00922CB4"/>
    <w:rsid w:val="00934398"/>
    <w:rsid w:val="00934D1B"/>
    <w:rsid w:val="00937A9E"/>
    <w:rsid w:val="009461C8"/>
    <w:rsid w:val="00956ABA"/>
    <w:rsid w:val="00965784"/>
    <w:rsid w:val="00965EA5"/>
    <w:rsid w:val="009A3A17"/>
    <w:rsid w:val="009C3D28"/>
    <w:rsid w:val="009D2B64"/>
    <w:rsid w:val="009D7CF8"/>
    <w:rsid w:val="009F35F0"/>
    <w:rsid w:val="00A00D27"/>
    <w:rsid w:val="00A00D4E"/>
    <w:rsid w:val="00A074FA"/>
    <w:rsid w:val="00A1108D"/>
    <w:rsid w:val="00A25823"/>
    <w:rsid w:val="00A3090F"/>
    <w:rsid w:val="00A339F1"/>
    <w:rsid w:val="00A42208"/>
    <w:rsid w:val="00A52B0C"/>
    <w:rsid w:val="00A8688E"/>
    <w:rsid w:val="00AA1AA2"/>
    <w:rsid w:val="00AA4BAA"/>
    <w:rsid w:val="00AB7D9C"/>
    <w:rsid w:val="00B15D7D"/>
    <w:rsid w:val="00B22E0A"/>
    <w:rsid w:val="00B3246F"/>
    <w:rsid w:val="00B67869"/>
    <w:rsid w:val="00B90F73"/>
    <w:rsid w:val="00B96412"/>
    <w:rsid w:val="00BA0876"/>
    <w:rsid w:val="00BB3C41"/>
    <w:rsid w:val="00BB4971"/>
    <w:rsid w:val="00BC4761"/>
    <w:rsid w:val="00BD69C8"/>
    <w:rsid w:val="00BE1AF6"/>
    <w:rsid w:val="00BE6730"/>
    <w:rsid w:val="00C05165"/>
    <w:rsid w:val="00C16682"/>
    <w:rsid w:val="00C23688"/>
    <w:rsid w:val="00C3272E"/>
    <w:rsid w:val="00C55AB2"/>
    <w:rsid w:val="00C644F7"/>
    <w:rsid w:val="00C679D2"/>
    <w:rsid w:val="00C70618"/>
    <w:rsid w:val="00C721D2"/>
    <w:rsid w:val="00C7585C"/>
    <w:rsid w:val="00C76924"/>
    <w:rsid w:val="00C828C2"/>
    <w:rsid w:val="00C85D90"/>
    <w:rsid w:val="00C9342D"/>
    <w:rsid w:val="00CB4C06"/>
    <w:rsid w:val="00CC1776"/>
    <w:rsid w:val="00CD2573"/>
    <w:rsid w:val="00CE5101"/>
    <w:rsid w:val="00D031E1"/>
    <w:rsid w:val="00D30B7A"/>
    <w:rsid w:val="00D32611"/>
    <w:rsid w:val="00D3319B"/>
    <w:rsid w:val="00D36607"/>
    <w:rsid w:val="00D506A9"/>
    <w:rsid w:val="00D6714F"/>
    <w:rsid w:val="00D8225F"/>
    <w:rsid w:val="00D92C36"/>
    <w:rsid w:val="00D93CFB"/>
    <w:rsid w:val="00DA2489"/>
    <w:rsid w:val="00DB333C"/>
    <w:rsid w:val="00DB611D"/>
    <w:rsid w:val="00DB75F6"/>
    <w:rsid w:val="00DD58AB"/>
    <w:rsid w:val="00E00D23"/>
    <w:rsid w:val="00E037B9"/>
    <w:rsid w:val="00E06B0D"/>
    <w:rsid w:val="00E077BD"/>
    <w:rsid w:val="00E36C9C"/>
    <w:rsid w:val="00E446CF"/>
    <w:rsid w:val="00E45F33"/>
    <w:rsid w:val="00E75B2A"/>
    <w:rsid w:val="00E778B7"/>
    <w:rsid w:val="00E83B96"/>
    <w:rsid w:val="00EA6F88"/>
    <w:rsid w:val="00EA7027"/>
    <w:rsid w:val="00EB0A45"/>
    <w:rsid w:val="00EE777C"/>
    <w:rsid w:val="00EF4E12"/>
    <w:rsid w:val="00F10E49"/>
    <w:rsid w:val="00F247D1"/>
    <w:rsid w:val="00F36DD8"/>
    <w:rsid w:val="00F422F6"/>
    <w:rsid w:val="00F56DE1"/>
    <w:rsid w:val="00F7754F"/>
    <w:rsid w:val="00F81DD3"/>
    <w:rsid w:val="00F8552D"/>
    <w:rsid w:val="00FB15FA"/>
    <w:rsid w:val="00FE58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5887200-4A74-4A53-AA9F-5394B6DD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paragraph" w:styleId="1">
    <w:name w:val="heading 1"/>
    <w:basedOn w:val="a"/>
    <w:next w:val="a"/>
    <w:link w:val="10"/>
    <w:uiPriority w:val="9"/>
    <w:qFormat/>
    <w:rsid w:val="00FB15FA"/>
    <w:pPr>
      <w:keepNext/>
      <w:keepLines/>
      <w:pBdr>
        <w:top w:val="none" w:sz="4" w:space="0" w:color="000000"/>
        <w:left w:val="none" w:sz="4" w:space="0" w:color="000000"/>
        <w:bottom w:val="none" w:sz="4" w:space="0" w:color="000000"/>
        <w:right w:val="none" w:sz="4" w:space="0" w:color="000000"/>
        <w:between w:val="none" w:sz="4" w:space="0" w:color="000000"/>
      </w:pBdr>
      <w:autoSpaceDE/>
      <w:autoSpaceDN/>
      <w:adjustRightInd/>
      <w:spacing w:before="480" w:after="200"/>
      <w:outlineLvl w:val="0"/>
    </w:pPr>
    <w:rPr>
      <w:rFonts w:ascii="Arial" w:eastAsia="Arial" w:hAnsi="Arial" w:cs="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выноски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и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ий колонтитул Знак"/>
    <w:basedOn w:val="a0"/>
    <w:link w:val="a8"/>
    <w:uiPriority w:val="99"/>
    <w:rsid w:val="00D8225F"/>
    <w:rPr>
      <w:rFonts w:hAnsi="Times New Roman" w:cs="Times New Roman"/>
      <w:sz w:val="24"/>
      <w:szCs w:val="24"/>
    </w:rPr>
  </w:style>
  <w:style w:type="paragraph" w:styleId="aa">
    <w:name w:val="Normal (Web)"/>
    <w:basedOn w:val="a"/>
    <w:uiPriority w:val="99"/>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semiHidden/>
    <w:unhideWhenUsed/>
    <w:rsid w:val="00F10E49"/>
    <w:rPr>
      <w:sz w:val="20"/>
      <w:szCs w:val="20"/>
    </w:rPr>
  </w:style>
  <w:style w:type="character" w:customStyle="1" w:styleId="ad">
    <w:name w:val="Текст примечания Знак"/>
    <w:basedOn w:val="a0"/>
    <w:link w:val="ac"/>
    <w:semiHidden/>
    <w:rsid w:val="00F10E49"/>
    <w:rPr>
      <w:rFonts w:hAnsi="Times New Roman" w:cs="Times New Roman"/>
      <w:sz w:val="20"/>
      <w:szCs w:val="20"/>
    </w:rPr>
  </w:style>
  <w:style w:type="character" w:customStyle="1" w:styleId="10">
    <w:name w:val="Заголовок 1 Знак"/>
    <w:basedOn w:val="a0"/>
    <w:link w:val="1"/>
    <w:uiPriority w:val="9"/>
    <w:rsid w:val="00FB15FA"/>
    <w:rPr>
      <w:rFonts w:ascii="Arial" w:eastAsia="Arial" w:hAnsi="Arial" w:cs="Arial"/>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8583">
      <w:bodyDiv w:val="1"/>
      <w:marLeft w:val="0"/>
      <w:marRight w:val="0"/>
      <w:marTop w:val="0"/>
      <w:marBottom w:val="0"/>
      <w:divBdr>
        <w:top w:val="none" w:sz="0" w:space="0" w:color="auto"/>
        <w:left w:val="none" w:sz="0" w:space="0" w:color="auto"/>
        <w:bottom w:val="none" w:sz="0" w:space="0" w:color="auto"/>
        <w:right w:val="none" w:sz="0" w:space="0" w:color="auto"/>
      </w:divBdr>
    </w:div>
    <w:div w:id="167719303">
      <w:bodyDiv w:val="1"/>
      <w:marLeft w:val="0"/>
      <w:marRight w:val="0"/>
      <w:marTop w:val="0"/>
      <w:marBottom w:val="0"/>
      <w:divBdr>
        <w:top w:val="none" w:sz="0" w:space="0" w:color="auto"/>
        <w:left w:val="none" w:sz="0" w:space="0" w:color="auto"/>
        <w:bottom w:val="none" w:sz="0" w:space="0" w:color="auto"/>
        <w:right w:val="none" w:sz="0" w:space="0" w:color="auto"/>
      </w:divBdr>
    </w:div>
    <w:div w:id="437988621">
      <w:bodyDiv w:val="1"/>
      <w:marLeft w:val="0"/>
      <w:marRight w:val="0"/>
      <w:marTop w:val="0"/>
      <w:marBottom w:val="0"/>
      <w:divBdr>
        <w:top w:val="none" w:sz="0" w:space="0" w:color="auto"/>
        <w:left w:val="none" w:sz="0" w:space="0" w:color="auto"/>
        <w:bottom w:val="none" w:sz="0" w:space="0" w:color="auto"/>
        <w:right w:val="none" w:sz="0" w:space="0" w:color="auto"/>
      </w:divBdr>
    </w:div>
    <w:div w:id="1430196640">
      <w:bodyDiv w:val="1"/>
      <w:marLeft w:val="0"/>
      <w:marRight w:val="0"/>
      <w:marTop w:val="0"/>
      <w:marBottom w:val="0"/>
      <w:divBdr>
        <w:top w:val="none" w:sz="0" w:space="0" w:color="auto"/>
        <w:left w:val="none" w:sz="0" w:space="0" w:color="auto"/>
        <w:bottom w:val="none" w:sz="0" w:space="0" w:color="auto"/>
        <w:right w:val="none" w:sz="0" w:space="0" w:color="auto"/>
      </w:divBdr>
    </w:div>
    <w:div w:id="207719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7AC97-BF36-427E-B821-3210B58C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1644</Words>
  <Characters>9373</Characters>
  <Application>Microsoft Office Word</Application>
  <DocSecurity>0</DocSecurity>
  <Lines>78</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Богдан Морофиянец</dc:creator>
  <cp:lastModifiedBy>Гончарова Ганна Вадимівна</cp:lastModifiedBy>
  <cp:revision>20</cp:revision>
  <cp:lastPrinted>2019-05-22T10:15:00Z</cp:lastPrinted>
  <dcterms:created xsi:type="dcterms:W3CDTF">2022-05-05T10:02:00Z</dcterms:created>
  <dcterms:modified xsi:type="dcterms:W3CDTF">2025-08-05T07:50:00Z</dcterms:modified>
</cp:coreProperties>
</file>