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DF36F8"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AD70AF">
        <w:rPr>
          <w:rFonts w:ascii="Trebuchet MS" w:eastAsia="Times New Roman" w:hAnsi="Trebuchet MS" w:cs="Times New Roman"/>
          <w:b/>
          <w:bCs/>
          <w:sz w:val="20"/>
          <w:szCs w:val="20"/>
          <w:lang w:val="uk-UA"/>
        </w:rPr>
        <w:t>2</w:t>
      </w:r>
      <w:r w:rsidRPr="00500413">
        <w:rPr>
          <w:rFonts w:ascii="Trebuchet MS" w:eastAsia="Times New Roman" w:hAnsi="Trebuchet MS" w:cs="Times New Roman"/>
          <w:b/>
          <w:bCs/>
          <w:sz w:val="20"/>
          <w:szCs w:val="20"/>
          <w:lang w:val="uk-UA"/>
        </w:rPr>
        <w:t>У</w:t>
      </w:r>
      <w:r w:rsidR="00AD70AF">
        <w:rPr>
          <w:rFonts w:ascii="Trebuchet MS" w:eastAsia="Times New Roman" w:hAnsi="Trebuchet MS" w:cs="Times New Roman"/>
          <w:b/>
          <w:bCs/>
          <w:sz w:val="20"/>
          <w:szCs w:val="20"/>
          <w:lang w:val="uk-UA"/>
        </w:rPr>
        <w:t>Енг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DF36F8" w:rsidRDefault="00DF36F8" w:rsidP="00DF36F8">
      <w:pPr>
        <w:spacing w:before="10" w:after="0" w:line="240" w:lineRule="auto"/>
        <w:jc w:val="center"/>
        <w:rPr>
          <w:rFonts w:ascii="Trebuchet MS" w:eastAsia="Times New Roman" w:hAnsi="Trebuchet MS" w:cs="Times New Roman"/>
          <w:b/>
          <w:bCs/>
          <w:sz w:val="20"/>
          <w:szCs w:val="20"/>
          <w:lang w:val="uk-UA"/>
        </w:rPr>
      </w:pPr>
      <w:r>
        <w:rPr>
          <w:rFonts w:ascii="Trebuchet MS" w:eastAsia="Times New Roman" w:hAnsi="Trebuchet MS" w:cs="Times New Roman"/>
          <w:b/>
          <w:bCs/>
          <w:sz w:val="20"/>
          <w:szCs w:val="20"/>
          <w:lang w:val="uk-UA"/>
        </w:rPr>
        <w:t>(розповсюджується лише на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DF36F8" w:rsidRDefault="00DF36F8" w:rsidP="00DF36F8">
      <w:pPr>
        <w:spacing w:before="10" w:after="0" w:line="240" w:lineRule="auto"/>
        <w:jc w:val="center"/>
        <w:rPr>
          <w:rFonts w:ascii="Trebuchet MS" w:eastAsia="Times New Roman" w:hAnsi="Trebuchet MS" w:cs="Times New Roman"/>
          <w:b/>
          <w:bCs/>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DF36F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350445" w:rsidRDefault="001112FD" w:rsidP="00350445">
            <w:pPr>
              <w:jc w:val="both"/>
              <w:rPr>
                <w:rFonts w:ascii="Trebuchet MS" w:hAnsi="Trebuchet MS" w:cs="Times New Roman"/>
                <w:sz w:val="20"/>
                <w:szCs w:val="20"/>
                <w:lang w:val="ru-RU"/>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150C5F" w:rsidRPr="00D34F11">
              <w:rPr>
                <w:rFonts w:ascii="Trebuchet MS" w:hAnsi="Trebuchet MS" w:cs="Times New Roman"/>
                <w:sz w:val="20"/>
                <w:szCs w:val="20"/>
                <w:lang w:val="ru-RU"/>
              </w:rPr>
              <w:t>(</w:t>
            </w:r>
            <w:r w:rsidR="00150C5F">
              <w:rPr>
                <w:rFonts w:ascii="Trebuchet MS" w:hAnsi="Trebuchet MS" w:cs="Times New Roman"/>
                <w:sz w:val="20"/>
                <w:szCs w:val="20"/>
                <w:lang w:val="uk-UA"/>
              </w:rPr>
              <w:t>зі змінами, внесеними Постановою Кабінету Міністрів України №</w:t>
            </w:r>
            <w:r w:rsidR="00A43A42">
              <w:rPr>
                <w:rFonts w:ascii="Trebuchet MS" w:hAnsi="Trebuchet MS" w:cs="Times New Roman"/>
                <w:sz w:val="20"/>
                <w:szCs w:val="20"/>
                <w:lang w:val="uk-UA"/>
              </w:rPr>
              <w:t>1331</w:t>
            </w:r>
            <w:r w:rsidR="00150C5F">
              <w:rPr>
                <w:rFonts w:ascii="Trebuchet MS" w:hAnsi="Trebuchet MS" w:cs="Times New Roman"/>
                <w:sz w:val="20"/>
                <w:szCs w:val="20"/>
                <w:lang w:val="uk-UA"/>
              </w:rPr>
              <w:t xml:space="preserve"> від 2</w:t>
            </w:r>
            <w:r w:rsidR="00A43A42">
              <w:rPr>
                <w:rFonts w:ascii="Trebuchet MS" w:hAnsi="Trebuchet MS" w:cs="Times New Roman"/>
                <w:sz w:val="20"/>
                <w:szCs w:val="20"/>
                <w:lang w:val="uk-UA"/>
              </w:rPr>
              <w:t>2</w:t>
            </w:r>
            <w:r w:rsidR="00150C5F">
              <w:rPr>
                <w:rFonts w:ascii="Trebuchet MS" w:hAnsi="Trebuchet MS" w:cs="Times New Roman"/>
                <w:sz w:val="20"/>
                <w:szCs w:val="20"/>
                <w:lang w:val="uk-UA"/>
              </w:rPr>
              <w:t xml:space="preserve"> </w:t>
            </w:r>
            <w:r w:rsidR="00A43A42">
              <w:rPr>
                <w:rFonts w:ascii="Trebuchet MS" w:hAnsi="Trebuchet MS" w:cs="Times New Roman"/>
                <w:sz w:val="20"/>
                <w:szCs w:val="20"/>
                <w:lang w:val="uk-UA"/>
              </w:rPr>
              <w:t>жовтня</w:t>
            </w:r>
            <w:r w:rsidR="00150C5F">
              <w:rPr>
                <w:rFonts w:ascii="Trebuchet MS" w:hAnsi="Trebuchet MS" w:cs="Times New Roman"/>
                <w:sz w:val="20"/>
                <w:szCs w:val="20"/>
                <w:lang w:val="uk-UA"/>
              </w:rPr>
              <w:t xml:space="preserve"> 2025 року</w:t>
            </w:r>
            <w:r w:rsidR="00150C5F" w:rsidRPr="00D34F11">
              <w:rPr>
                <w:rFonts w:ascii="Trebuchet MS" w:hAnsi="Trebuchet MS" w:cs="Times New Roman"/>
                <w:sz w:val="20"/>
                <w:szCs w:val="20"/>
                <w:lang w:val="ru-RU"/>
              </w:rPr>
              <w:t>)</w:t>
            </w:r>
            <w:r w:rsidR="00350445">
              <w:rPr>
                <w:rFonts w:ascii="Trebuchet MS" w:hAnsi="Trebuchet MS" w:cs="Times New Roman"/>
                <w:sz w:val="20"/>
                <w:szCs w:val="20"/>
                <w:lang w:val="ru-RU"/>
              </w:rPr>
              <w:t>:</w:t>
            </w:r>
          </w:p>
          <w:p w:rsidR="005962AB" w:rsidRDefault="005962AB" w:rsidP="005962AB">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(включно) фіксовані ціни на електричну енергію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5962AB" w:rsidRPr="005962AB" w:rsidRDefault="005962AB"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A43A42">
              <w:rPr>
                <w:rFonts w:ascii="Trebuchet MS" w:hAnsi="Trebuchet MS" w:cs="Times New Roman"/>
                <w:b/>
                <w:sz w:val="20"/>
                <w:szCs w:val="20"/>
                <w:lang w:val="ru-RU"/>
              </w:rPr>
              <w:t>0</w:t>
            </w:r>
            <w:r w:rsidR="007F0B6E">
              <w:rPr>
                <w:rFonts w:ascii="Trebuchet MS" w:hAnsi="Trebuchet MS" w:cs="Times New Roman"/>
                <w:b/>
                <w:sz w:val="20"/>
                <w:szCs w:val="20"/>
                <w:lang w:val="ru-RU"/>
              </w:rPr>
              <w:t xml:space="preserve"> </w:t>
            </w:r>
            <w:proofErr w:type="spellStart"/>
            <w:r w:rsidR="00A43A42">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A43A42">
              <w:rPr>
                <w:rFonts w:ascii="Trebuchet MS" w:hAnsi="Trebuchet MS" w:cs="Times New Roman"/>
                <w:b/>
                <w:sz w:val="20"/>
                <w:szCs w:val="20"/>
                <w:lang w:val="ru-RU"/>
              </w:rPr>
              <w:t>6</w:t>
            </w:r>
            <w:bookmarkStart w:id="0" w:name="_GoBack"/>
            <w:bookmarkEnd w:id="0"/>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0E100B">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0269D7">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D34F11" w:rsidRDefault="00471EC6" w:rsidP="004347CA">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інформація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щодо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офіційному</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сайті</w:t>
            </w:r>
            <w:proofErr w:type="spellEnd"/>
            <w:r w:rsidRPr="00500413">
              <w:rPr>
                <w:rFonts w:ascii="Trebuchet MS" w:hAnsi="Trebuchet MS" w:cs="Times New Roman"/>
                <w:sz w:val="20"/>
                <w:szCs w:val="20"/>
                <w:lang w:val="ru-RU"/>
              </w:rPr>
              <w:t xml:space="preserve"> Постачальника: </w:t>
            </w:r>
            <w:hyperlink r:id="rId4" w:history="1">
              <w:r w:rsidR="00D34F11" w:rsidRPr="007564A2">
                <w:rPr>
                  <w:rStyle w:val="a7"/>
                  <w:rFonts w:ascii="Trebuchet MS" w:hAnsi="Trebuchet MS" w:cs="Times New Roman"/>
                  <w:sz w:val="20"/>
                  <w:szCs w:val="20"/>
                </w:rPr>
                <w:t>http</w:t>
              </w:r>
              <w:r w:rsidR="00D34F11" w:rsidRPr="007564A2">
                <w:rPr>
                  <w:rStyle w:val="a7"/>
                  <w:rFonts w:ascii="Trebuchet MS" w:hAnsi="Trebuchet MS" w:cs="Times New Roman"/>
                  <w:sz w:val="20"/>
                  <w:szCs w:val="20"/>
                  <w:lang w:val="ru-RU"/>
                </w:rPr>
                <w:t>://</w:t>
              </w:r>
              <w:r w:rsidR="00D34F11" w:rsidRPr="007564A2">
                <w:rPr>
                  <w:rStyle w:val="a7"/>
                  <w:rFonts w:ascii="Trebuchet MS" w:hAnsi="Trebuchet MS" w:cs="Times New Roman"/>
                  <w:sz w:val="20"/>
                  <w:szCs w:val="20"/>
                </w:rPr>
                <w:t>sm</w:t>
              </w:r>
              <w:r w:rsidR="00D34F11" w:rsidRPr="007564A2">
                <w:rPr>
                  <w:rStyle w:val="a7"/>
                  <w:rFonts w:ascii="Trebuchet MS" w:hAnsi="Trebuchet MS" w:cs="Times New Roman"/>
                  <w:sz w:val="20"/>
                  <w:szCs w:val="20"/>
                  <w:lang w:val="ru-RU"/>
                </w:rPr>
                <w:t>.</w:t>
              </w:r>
              <w:r w:rsidR="00D34F11" w:rsidRPr="007564A2">
                <w:rPr>
                  <w:rStyle w:val="a7"/>
                  <w:rFonts w:ascii="Trebuchet MS" w:hAnsi="Trebuchet MS" w:cs="Times New Roman"/>
                  <w:sz w:val="20"/>
                  <w:szCs w:val="20"/>
                </w:rPr>
                <w:t>enera</w:t>
              </w:r>
              <w:r w:rsidR="00D34F11" w:rsidRPr="007564A2">
                <w:rPr>
                  <w:rStyle w:val="a7"/>
                  <w:rFonts w:ascii="Trebuchet MS" w:hAnsi="Trebuchet MS" w:cs="Times New Roman"/>
                  <w:sz w:val="20"/>
                  <w:szCs w:val="20"/>
                  <w:lang w:val="ru-RU"/>
                </w:rPr>
                <w:t>.</w:t>
              </w:r>
              <w:r w:rsidR="00D34F11" w:rsidRPr="007564A2">
                <w:rPr>
                  <w:rStyle w:val="a7"/>
                  <w:rFonts w:ascii="Trebuchet MS" w:hAnsi="Trebuchet MS" w:cs="Times New Roman"/>
                  <w:sz w:val="20"/>
                  <w:szCs w:val="20"/>
                </w:rPr>
                <w:t>ua</w:t>
              </w:r>
              <w:r w:rsidR="00D34F11" w:rsidRPr="007564A2">
                <w:rPr>
                  <w:rStyle w:val="a7"/>
                  <w:rFonts w:ascii="Trebuchet MS" w:hAnsi="Trebuchet MS" w:cs="Times New Roman"/>
                  <w:sz w:val="20"/>
                  <w:szCs w:val="20"/>
                  <w:lang w:val="ru-RU"/>
                </w:rPr>
                <w:t>/</w:t>
              </w:r>
            </w:hyperlink>
            <w:r w:rsidR="00D34F11">
              <w:rPr>
                <w:rFonts w:ascii="Trebuchet MS" w:hAnsi="Trebuchet MS" w:cs="Times New Roman"/>
                <w:sz w:val="20"/>
                <w:szCs w:val="20"/>
                <w:lang w:val="uk-UA"/>
              </w:rPr>
              <w:t>.</w:t>
            </w:r>
          </w:p>
          <w:p w:rsidR="00D34F11" w:rsidRPr="00D34F11" w:rsidRDefault="00D34F11" w:rsidP="004347CA">
            <w:pPr>
              <w:spacing w:after="0"/>
              <w:jc w:val="both"/>
              <w:rPr>
                <w:rFonts w:ascii="Trebuchet MS" w:hAnsi="Trebuchet MS" w:cs="Times New Roman"/>
                <w:sz w:val="20"/>
                <w:szCs w:val="20"/>
                <w:lang w:val="uk-UA"/>
              </w:rPr>
            </w:pPr>
          </w:p>
          <w:p w:rsidR="00FD4C3B" w:rsidRPr="00500413" w:rsidRDefault="00471EC6" w:rsidP="004347CA">
            <w:pPr>
              <w:spacing w:before="10" w:after="0" w:line="240" w:lineRule="auto"/>
              <w:jc w:val="both"/>
              <w:rPr>
                <w:rFonts w:ascii="Trebuchet MS" w:eastAsia="Times New Roman"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може змінюватись у </w:t>
            </w:r>
            <w:proofErr w:type="spellStart"/>
            <w:r w:rsidRPr="00500413">
              <w:rPr>
                <w:rFonts w:ascii="Trebuchet MS" w:hAnsi="Trebuchet MS" w:cs="Times New Roman"/>
                <w:sz w:val="20"/>
                <w:szCs w:val="20"/>
                <w:lang w:val="ru-RU"/>
              </w:rPr>
              <w:t>відповідності</w:t>
            </w:r>
            <w:proofErr w:type="spellEnd"/>
            <w:r w:rsidRPr="00500413">
              <w:rPr>
                <w:rFonts w:ascii="Trebuchet MS" w:hAnsi="Trebuchet MS" w:cs="Times New Roman"/>
                <w:sz w:val="20"/>
                <w:szCs w:val="20"/>
                <w:lang w:val="ru-RU"/>
              </w:rPr>
              <w:t xml:space="preserve">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це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w:t>
            </w:r>
            <w:proofErr w:type="spellStart"/>
            <w:r w:rsidRPr="00500413">
              <w:rPr>
                <w:rFonts w:ascii="Trebuchet MS" w:hAnsi="Trebuchet MS" w:cs="Times New Roman"/>
                <w:sz w:val="20"/>
                <w:szCs w:val="20"/>
                <w:lang w:val="ru-RU"/>
              </w:rPr>
              <w:t>новими</w:t>
            </w:r>
            <w:proofErr w:type="spellEnd"/>
            <w:r w:rsidRPr="00500413">
              <w:rPr>
                <w:rFonts w:ascii="Trebuchet MS" w:hAnsi="Trebuchet MS" w:cs="Times New Roman"/>
                <w:sz w:val="20"/>
                <w:szCs w:val="20"/>
                <w:lang w:val="ru-RU"/>
              </w:rPr>
              <w:t xml:space="preserve"> цінами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DF36F8"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lastRenderedPageBreak/>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DF36F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DF36F8"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DF36F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DF36F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DF36F8"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DF36F8"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DF36F8"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DF36F8"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DF36F8"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DF36F8"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DF36F8"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направленні оформленого попередження про припинення </w:t>
            </w:r>
            <w:r w:rsidRPr="00480085">
              <w:rPr>
                <w:rFonts w:ascii="Trebuchet MS" w:hAnsi="Trebuchet MS"/>
                <w:sz w:val="20"/>
                <w:szCs w:val="20"/>
                <w:lang w:val="ru-RU"/>
              </w:rPr>
              <w:lastRenderedPageBreak/>
              <w:t>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DF36F8"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269D7"/>
    <w:rsid w:val="00065221"/>
    <w:rsid w:val="000E100B"/>
    <w:rsid w:val="001112FD"/>
    <w:rsid w:val="00150C5F"/>
    <w:rsid w:val="001A345C"/>
    <w:rsid w:val="001C4103"/>
    <w:rsid w:val="001D077C"/>
    <w:rsid w:val="00207ECB"/>
    <w:rsid w:val="002C29EE"/>
    <w:rsid w:val="002E374A"/>
    <w:rsid w:val="00316E9F"/>
    <w:rsid w:val="00350445"/>
    <w:rsid w:val="00365ECC"/>
    <w:rsid w:val="00372FFB"/>
    <w:rsid w:val="003C165C"/>
    <w:rsid w:val="00412AF0"/>
    <w:rsid w:val="00430AB5"/>
    <w:rsid w:val="004347CA"/>
    <w:rsid w:val="00452C2E"/>
    <w:rsid w:val="00471EC6"/>
    <w:rsid w:val="00480085"/>
    <w:rsid w:val="004A0078"/>
    <w:rsid w:val="004E0599"/>
    <w:rsid w:val="004E3D48"/>
    <w:rsid w:val="00500413"/>
    <w:rsid w:val="00530D51"/>
    <w:rsid w:val="005715C2"/>
    <w:rsid w:val="005962AB"/>
    <w:rsid w:val="005A054D"/>
    <w:rsid w:val="006972B0"/>
    <w:rsid w:val="006C7340"/>
    <w:rsid w:val="006D380E"/>
    <w:rsid w:val="006F16D0"/>
    <w:rsid w:val="00777A70"/>
    <w:rsid w:val="00797DAA"/>
    <w:rsid w:val="007E3EA5"/>
    <w:rsid w:val="007F0B6E"/>
    <w:rsid w:val="00893C8C"/>
    <w:rsid w:val="008F73B2"/>
    <w:rsid w:val="009B28B4"/>
    <w:rsid w:val="00A036F7"/>
    <w:rsid w:val="00A43A42"/>
    <w:rsid w:val="00AB4B94"/>
    <w:rsid w:val="00AD70AF"/>
    <w:rsid w:val="00B3103A"/>
    <w:rsid w:val="00B3525D"/>
    <w:rsid w:val="00B54D5F"/>
    <w:rsid w:val="00B56C15"/>
    <w:rsid w:val="00B862D3"/>
    <w:rsid w:val="00B8681C"/>
    <w:rsid w:val="00C14029"/>
    <w:rsid w:val="00C43123"/>
    <w:rsid w:val="00C717CC"/>
    <w:rsid w:val="00CC00CC"/>
    <w:rsid w:val="00CE5F5C"/>
    <w:rsid w:val="00D34F11"/>
    <w:rsid w:val="00D82229"/>
    <w:rsid w:val="00D85801"/>
    <w:rsid w:val="00DA0E4F"/>
    <w:rsid w:val="00DE16C5"/>
    <w:rsid w:val="00DF36F8"/>
    <w:rsid w:val="00E02FC6"/>
    <w:rsid w:val="00E92AE4"/>
    <w:rsid w:val="00EF4313"/>
    <w:rsid w:val="00EF7BE3"/>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01BC"/>
  <w15:docId w15:val="{97517A63-2E8C-4FEC-9CD8-C3CC872D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D34F11"/>
    <w:rPr>
      <w:color w:val="0563C1" w:themeColor="hyperlink"/>
      <w:u w:val="single"/>
    </w:rPr>
  </w:style>
  <w:style w:type="character" w:styleId="a8">
    <w:name w:val="Unresolved Mention"/>
    <w:basedOn w:val="a0"/>
    <w:uiPriority w:val="99"/>
    <w:semiHidden/>
    <w:unhideWhenUsed/>
    <w:rsid w:val="00D34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43710">
      <w:bodyDiv w:val="1"/>
      <w:marLeft w:val="0"/>
      <w:marRight w:val="0"/>
      <w:marTop w:val="0"/>
      <w:marBottom w:val="0"/>
      <w:divBdr>
        <w:top w:val="none" w:sz="0" w:space="0" w:color="auto"/>
        <w:left w:val="none" w:sz="0" w:space="0" w:color="auto"/>
        <w:bottom w:val="none" w:sz="0" w:space="0" w:color="auto"/>
        <w:right w:val="none" w:sz="0" w:space="0" w:color="auto"/>
      </w:divBdr>
    </w:div>
    <w:div w:id="589972932">
      <w:bodyDiv w:val="1"/>
      <w:marLeft w:val="0"/>
      <w:marRight w:val="0"/>
      <w:marTop w:val="0"/>
      <w:marBottom w:val="0"/>
      <w:divBdr>
        <w:top w:val="none" w:sz="0" w:space="0" w:color="auto"/>
        <w:left w:val="none" w:sz="0" w:space="0" w:color="auto"/>
        <w:bottom w:val="none" w:sz="0" w:space="0" w:color="auto"/>
        <w:right w:val="none" w:sz="0" w:space="0" w:color="auto"/>
      </w:divBdr>
    </w:div>
    <w:div w:id="139627306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1070</Words>
  <Characters>6102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17</cp:revision>
  <cp:lastPrinted>2022-05-05T10:30:00Z</cp:lastPrinted>
  <dcterms:created xsi:type="dcterms:W3CDTF">2024-06-07T11:52:00Z</dcterms:created>
  <dcterms:modified xsi:type="dcterms:W3CDTF">2025-10-24T07:40:00Z</dcterms:modified>
</cp:coreProperties>
</file>