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r w:rsidRPr="00946E77">
        <w:rPr>
          <w:rFonts w:ascii="Trebuchet MS" w:eastAsia="Times New Roman" w:hAnsi="Trebuchet MS" w:cs="Times New Roman"/>
          <w:sz w:val="20"/>
          <w:szCs w:val="20"/>
          <w:lang w:eastAsia="uk-UA"/>
        </w:rPr>
        <w:t>до договору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4A6119"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на електричну енергію, у тому числі диференційовані ціни та критерії диференціації</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CE4552">
              <w:rPr>
                <w:rFonts w:ascii="Trebuchet MS" w:eastAsia="Times New Roman" w:hAnsi="Trebuchet MS" w:cs="Times New Roman"/>
                <w:b/>
                <w:sz w:val="20"/>
                <w:szCs w:val="20"/>
                <w:lang w:val="uk-UA" w:eastAsia="uk-UA"/>
              </w:rPr>
              <w:t>квітень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123B2F">
              <w:rPr>
                <w:rFonts w:ascii="Trebuchet MS" w:eastAsia="Times New Roman" w:hAnsi="Trebuchet MS" w:cs="Times New Roman"/>
                <w:b/>
                <w:sz w:val="20"/>
                <w:szCs w:val="20"/>
                <w:lang w:val="uk-UA" w:eastAsia="uk-UA"/>
              </w:rPr>
              <w:t>10,</w:t>
            </w:r>
            <w:r w:rsidR="00B35F99">
              <w:rPr>
                <w:rFonts w:ascii="Trebuchet MS" w:eastAsia="Times New Roman" w:hAnsi="Trebuchet MS" w:cs="Times New Roman"/>
                <w:b/>
                <w:sz w:val="20"/>
                <w:szCs w:val="20"/>
                <w:lang w:val="uk-UA" w:eastAsia="uk-UA"/>
              </w:rPr>
              <w:t>52100</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123B2F">
              <w:rPr>
                <w:rFonts w:ascii="Trebuchet MS" w:eastAsia="Times New Roman" w:hAnsi="Trebuchet MS" w:cs="Times New Roman"/>
                <w:b/>
                <w:sz w:val="20"/>
                <w:szCs w:val="20"/>
                <w:lang w:val="uk-UA" w:eastAsia="uk-UA"/>
              </w:rPr>
              <w:t>13,</w:t>
            </w:r>
            <w:r w:rsidR="00B35F99">
              <w:rPr>
                <w:rFonts w:ascii="Trebuchet MS" w:eastAsia="Times New Roman" w:hAnsi="Trebuchet MS" w:cs="Times New Roman"/>
                <w:b/>
                <w:sz w:val="20"/>
                <w:szCs w:val="20"/>
                <w:lang w:val="uk-UA" w:eastAsia="uk-UA"/>
              </w:rPr>
              <w:t>39799</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CE4552">
              <w:rPr>
                <w:rFonts w:ascii="Trebuchet MS" w:eastAsia="Times New Roman" w:hAnsi="Trebuchet MS" w:cs="Times New Roman"/>
                <w:b/>
                <w:sz w:val="20"/>
                <w:szCs w:val="20"/>
                <w:lang w:val="uk-UA" w:eastAsia="uk-UA"/>
              </w:rPr>
              <w:t>квітень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b/>
                <w:sz w:val="20"/>
                <w:szCs w:val="20"/>
                <w:lang w:val="uk-UA" w:eastAsia="uk-UA"/>
              </w:rPr>
              <w:t xml:space="preserve">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123B2F">
              <w:rPr>
                <w:rFonts w:ascii="Trebuchet MS" w:eastAsia="Times New Roman" w:hAnsi="Trebuchet MS" w:cs="Times New Roman"/>
                <w:b/>
                <w:sz w:val="20"/>
                <w:szCs w:val="20"/>
                <w:lang w:val="uk-UA" w:eastAsia="uk-UA"/>
              </w:rPr>
              <w:t>10,</w:t>
            </w:r>
            <w:r w:rsidR="00B35F99">
              <w:rPr>
                <w:rFonts w:ascii="Trebuchet MS" w:eastAsia="Times New Roman" w:hAnsi="Trebuchet MS" w:cs="Times New Roman"/>
                <w:b/>
                <w:sz w:val="20"/>
                <w:szCs w:val="20"/>
                <w:lang w:val="uk-UA" w:eastAsia="uk-UA"/>
              </w:rPr>
              <w:t>57507</w:t>
            </w:r>
            <w:r w:rsidR="00303F3C">
              <w:rPr>
                <w:rFonts w:ascii="Trebuchet MS" w:eastAsia="Times New Roman" w:hAnsi="Trebuchet MS" w:cs="Times New Roman"/>
                <w:b/>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AB7836">
              <w:rPr>
                <w:rFonts w:ascii="Trebuchet MS" w:eastAsia="Times New Roman" w:hAnsi="Trebuchet MS" w:cs="Times New Roman"/>
                <w:b/>
                <w:sz w:val="20"/>
                <w:szCs w:val="20"/>
                <w:lang w:val="uk-UA" w:eastAsia="uk-UA"/>
              </w:rPr>
              <w:t>12,</w:t>
            </w:r>
            <w:r w:rsidR="00B35F99">
              <w:rPr>
                <w:rFonts w:ascii="Trebuchet MS" w:eastAsia="Times New Roman" w:hAnsi="Trebuchet MS" w:cs="Times New Roman"/>
                <w:b/>
                <w:sz w:val="20"/>
                <w:szCs w:val="20"/>
                <w:lang w:val="uk-UA" w:eastAsia="uk-UA"/>
              </w:rPr>
              <w:t>06403</w:t>
            </w:r>
            <w:bookmarkStart w:id="0" w:name="_GoBack"/>
            <w:bookmarkEnd w:id="0"/>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r w:rsidRPr="00B40AB0">
              <w:rPr>
                <w:rFonts w:ascii="Trebuchet MS" w:eastAsia="Times New Roman" w:hAnsi="Trebuchet MS" w:cs="Times New Roman"/>
                <w:sz w:val="20"/>
                <w:szCs w:val="20"/>
                <w:lang w:eastAsia="uk-UA"/>
              </w:rPr>
              <w:t>http</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val="en-US" w:eastAsia="uk-UA"/>
              </w:rPr>
              <w:t>sm</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eastAsia="uk-UA"/>
              </w:rPr>
              <w:t>enera</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eastAsia="uk-UA"/>
              </w:rPr>
              <w:t>ua</w:t>
            </w:r>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sz w:val="20"/>
                <w:szCs w:val="20"/>
                <w:lang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Сумська область</w:t>
            </w:r>
          </w:p>
        </w:tc>
      </w:tr>
      <w:tr w:rsidR="001366CA" w:rsidRPr="00B35F99"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Спосіб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r w:rsidRPr="00B40AB0">
              <w:rPr>
                <w:rFonts w:ascii="Trebuchet MS" w:hAnsi="Trebuchet MS"/>
                <w:sz w:val="20"/>
                <w:szCs w:val="20"/>
              </w:rPr>
              <w:t>числі</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r w:rsidRPr="00B40AB0">
              <w:rPr>
                <w:rFonts w:ascii="Trebuchet MS" w:hAnsi="Trebuchet MS"/>
                <w:sz w:val="20"/>
                <w:szCs w:val="20"/>
              </w:rPr>
              <w:t>послугу</w:t>
            </w:r>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r w:rsidRPr="00B40AB0">
              <w:rPr>
                <w:rFonts w:ascii="Trebuchet MS" w:hAnsi="Trebuchet MS"/>
                <w:sz w:val="20"/>
                <w:szCs w:val="20"/>
              </w:rPr>
              <w:t>розподілу</w:t>
            </w:r>
            <w:r w:rsidRPr="00B40AB0">
              <w:rPr>
                <w:rFonts w:ascii="Trebuchet MS" w:hAnsi="Trebuchet MS"/>
                <w:sz w:val="20"/>
                <w:szCs w:val="20"/>
                <w:lang w:val="en-US"/>
              </w:rPr>
              <w:t xml:space="preserve">, </w:t>
            </w:r>
            <w:r w:rsidRPr="00B40AB0">
              <w:rPr>
                <w:rFonts w:ascii="Trebuchet MS" w:hAnsi="Trebuchet MS"/>
                <w:sz w:val="20"/>
                <w:szCs w:val="20"/>
              </w:rPr>
              <w:t>здійснюється</w:t>
            </w:r>
            <w:r w:rsidRPr="00B40AB0">
              <w:rPr>
                <w:rFonts w:ascii="Trebuchet MS" w:hAnsi="Trebuchet MS"/>
                <w:sz w:val="20"/>
                <w:szCs w:val="20"/>
                <w:lang w:val="en-US"/>
              </w:rPr>
              <w:t xml:space="preserve"> </w:t>
            </w:r>
            <w:r w:rsidRPr="00B40AB0">
              <w:rPr>
                <w:rFonts w:ascii="Trebuchet MS" w:hAnsi="Trebuchet MS"/>
                <w:sz w:val="20"/>
                <w:szCs w:val="20"/>
              </w:rPr>
              <w:t>споживачем</w:t>
            </w:r>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формі</w:t>
            </w:r>
            <w:r w:rsidRPr="00B40AB0">
              <w:rPr>
                <w:rFonts w:ascii="Trebuchet MS" w:hAnsi="Trebuchet MS"/>
                <w:sz w:val="20"/>
                <w:szCs w:val="20"/>
                <w:lang w:val="en-US"/>
              </w:rPr>
              <w:t xml:space="preserve"> </w:t>
            </w:r>
            <w:r w:rsidRPr="00B40AB0">
              <w:rPr>
                <w:rFonts w:ascii="Trebuchet MS" w:hAnsi="Trebuchet MS"/>
                <w:sz w:val="20"/>
                <w:szCs w:val="20"/>
              </w:rPr>
              <w:t>повної</w:t>
            </w:r>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r w:rsidRPr="00B40AB0">
              <w:rPr>
                <w:rFonts w:ascii="Trebuchet MS" w:hAnsi="Trebuchet MS"/>
                <w:sz w:val="20"/>
                <w:szCs w:val="20"/>
              </w:rPr>
              <w:t>вартості</w:t>
            </w:r>
            <w:r w:rsidRPr="00B40AB0">
              <w:rPr>
                <w:rFonts w:ascii="Trebuchet MS" w:hAnsi="Trebuchet MS"/>
                <w:sz w:val="20"/>
                <w:szCs w:val="20"/>
                <w:lang w:val="en-US"/>
              </w:rPr>
              <w:t xml:space="preserve"> </w:t>
            </w:r>
            <w:r w:rsidRPr="00B40AB0">
              <w:rPr>
                <w:rFonts w:ascii="Trebuchet MS" w:hAnsi="Trebuchet MS"/>
                <w:sz w:val="20"/>
                <w:szCs w:val="20"/>
              </w:rPr>
              <w:t>обсягу</w:t>
            </w:r>
            <w:r w:rsidRPr="00B40AB0">
              <w:rPr>
                <w:rFonts w:ascii="Trebuchet MS" w:hAnsi="Trebuchet MS"/>
                <w:sz w:val="20"/>
                <w:szCs w:val="20"/>
                <w:lang w:val="en-US"/>
              </w:rPr>
              <w:t xml:space="preserve"> </w:t>
            </w:r>
            <w:r w:rsidRPr="00B40AB0">
              <w:rPr>
                <w:rFonts w:ascii="Trebuchet MS" w:hAnsi="Trebuchet MS"/>
                <w:sz w:val="20"/>
                <w:szCs w:val="20"/>
              </w:rPr>
              <w:t>спожитої</w:t>
            </w:r>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r w:rsidRPr="00B40AB0">
              <w:rPr>
                <w:rFonts w:ascii="Trebuchet MS" w:hAnsi="Trebuchet MS"/>
                <w:sz w:val="20"/>
                <w:szCs w:val="20"/>
              </w:rPr>
              <w:t>фактичними</w:t>
            </w:r>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r w:rsidRPr="00B40AB0">
              <w:rPr>
                <w:rFonts w:ascii="Trebuchet MS" w:hAnsi="Trebuchet MS"/>
                <w:sz w:val="20"/>
                <w:szCs w:val="20"/>
              </w:rPr>
              <w:t>засобів</w:t>
            </w:r>
            <w:r w:rsidRPr="00B40AB0">
              <w:rPr>
                <w:rFonts w:ascii="Trebuchet MS" w:hAnsi="Trebuchet MS"/>
                <w:sz w:val="20"/>
                <w:szCs w:val="20"/>
                <w:lang w:val="en-US"/>
              </w:rPr>
              <w:t xml:space="preserve"> </w:t>
            </w:r>
            <w:r w:rsidRPr="00B40AB0">
              <w:rPr>
                <w:rFonts w:ascii="Trebuchet MS" w:hAnsi="Trebuchet MS"/>
                <w:sz w:val="20"/>
                <w:szCs w:val="20"/>
              </w:rPr>
              <w:t>комерційного</w:t>
            </w:r>
            <w:r w:rsidRPr="00B40AB0">
              <w:rPr>
                <w:rFonts w:ascii="Trebuchet MS" w:hAnsi="Trebuchet MS"/>
                <w:sz w:val="20"/>
                <w:szCs w:val="20"/>
                <w:lang w:val="en-US"/>
              </w:rPr>
              <w:t xml:space="preserve"> </w:t>
            </w:r>
            <w:r w:rsidRPr="00B40AB0">
              <w:rPr>
                <w:rFonts w:ascii="Trebuchet MS" w:hAnsi="Trebuchet MS"/>
                <w:sz w:val="20"/>
                <w:szCs w:val="20"/>
              </w:rPr>
              <w:t>обліку</w:t>
            </w:r>
            <w:r w:rsidRPr="00B40AB0">
              <w:rPr>
                <w:rFonts w:ascii="Trebuchet MS" w:hAnsi="Trebuchet MS"/>
                <w:sz w:val="20"/>
                <w:szCs w:val="20"/>
                <w:lang w:val="en-US"/>
              </w:rPr>
              <w:t xml:space="preserve">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r>
              <w:rPr>
                <w:rStyle w:val="FontStyle11"/>
                <w:rFonts w:ascii="Trebuchet MS" w:hAnsi="Trebuchet MS"/>
                <w:sz w:val="20"/>
                <w:szCs w:val="20"/>
              </w:rPr>
              <w:t>Договірні обсяги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4A6119">
            <w:pPr>
              <w:spacing w:before="240" w:after="0" w:line="240" w:lineRule="auto"/>
              <w:jc w:val="center"/>
              <w:rPr>
                <w:rFonts w:ascii="Trebuchet MS" w:eastAsia="Times New Roman" w:hAnsi="Trebuchet MS"/>
                <w:b/>
                <w:sz w:val="20"/>
                <w:szCs w:val="20"/>
                <w:lang w:eastAsia="uk-UA"/>
              </w:rPr>
            </w:pPr>
            <w:r w:rsidRPr="00A92AC7">
              <w:rPr>
                <w:rFonts w:ascii="Trebuchet MS" w:hAnsi="Trebuchet MS"/>
                <w:b/>
                <w:sz w:val="20"/>
              </w:rPr>
              <w:t>Термін (строк) виставлення рахунку за спожиту електричну енергію та термін (строк) його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r w:rsidRPr="00B40AB0">
              <w:rPr>
                <w:rFonts w:ascii="Trebuchet MS" w:eastAsia="Times New Roman" w:hAnsi="Trebuchet MS" w:cs="Times New Roman"/>
                <w:sz w:val="20"/>
                <w:szCs w:val="20"/>
                <w:lang w:eastAsia="uk-UA"/>
              </w:rPr>
              <w:t>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w:t>
            </w:r>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дати його отримання Споживачем.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 xml:space="preserve">Розмір пені за порушення </w:t>
            </w:r>
            <w:r w:rsidRPr="00B40AB0">
              <w:rPr>
                <w:rFonts w:ascii="Trebuchet MS" w:eastAsia="Times New Roman" w:hAnsi="Trebuchet MS"/>
                <w:b/>
                <w:bCs/>
                <w:sz w:val="20"/>
                <w:szCs w:val="20"/>
                <w:lang w:eastAsia="uk-UA"/>
              </w:rPr>
              <w:lastRenderedPageBreak/>
              <w:t>строку оплати та/або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lastRenderedPageBreak/>
              <w:t xml:space="preserve">За внесення платежів, передбачених умовами Договору, з порушенням </w:t>
            </w:r>
            <w:r w:rsidRPr="00B40AB0">
              <w:rPr>
                <w:rFonts w:ascii="Trebuchet MS" w:eastAsia="Times New Roman" w:hAnsi="Trebuchet MS"/>
                <w:sz w:val="20"/>
                <w:szCs w:val="20"/>
                <w:lang w:eastAsia="uk-UA"/>
              </w:rPr>
              <w:lastRenderedPageBreak/>
              <w:t>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B35F99"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DE4B9F" w:rsidP="00856AE3">
            <w:pPr>
              <w:pStyle w:val="Style5"/>
              <w:widowControl/>
              <w:spacing w:line="274" w:lineRule="exact"/>
              <w:ind w:left="250"/>
              <w:rPr>
                <w:rStyle w:val="FontStyle11"/>
                <w:rFonts w:ascii="Trebuchet MS" w:hAnsi="Trebuchet MS"/>
                <w:sz w:val="20"/>
                <w:szCs w:val="20"/>
                <w:lang w:val="uk-UA" w:eastAsia="uk-UA"/>
              </w:rPr>
            </w:pPr>
            <w:r w:rsidRPr="00A92AC7">
              <w:rPr>
                <w:rFonts w:ascii="Trebuchet MS" w:hAnsi="Trebuchet MS"/>
                <w:b/>
                <w:sz w:val="20"/>
                <w:szCs w:val="22"/>
              </w:rPr>
              <w:lastRenderedPageBreak/>
              <w:t>Наявність або відсутність штрафу за дострокове припинення дії договору, розмір штрафу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Можливість надання пільг, субсидій</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Не надаються.</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3D07F4">
              <w:rPr>
                <w:rFonts w:ascii="Trebuchet MS" w:hAnsi="Trebuchet MS"/>
                <w:b/>
                <w:sz w:val="20"/>
                <w:szCs w:val="20"/>
                <w:shd w:val="clear" w:color="auto" w:fill="FFFFFF"/>
              </w:rPr>
              <w:t>Можливість постачання захищеним споживачам</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jc w:val="center"/>
              <w:rPr>
                <w:rFonts w:ascii="Trebuchet MS" w:eastAsia="Times New Roman" w:hAnsi="Trebuchet MS"/>
                <w:b/>
                <w:sz w:val="20"/>
                <w:szCs w:val="20"/>
                <w:lang w:eastAsia="uk-UA"/>
              </w:rPr>
            </w:pPr>
            <w:r w:rsidRPr="00522FF4">
              <w:rPr>
                <w:rFonts w:ascii="Trebuchet MS" w:hAnsi="Trebuchet MS"/>
                <w:b/>
                <w:sz w:val="20"/>
              </w:rPr>
              <w:t>Зобов'язання надавати компенсації споживачу за недотримання електропостачальником комерційної якості надання послуг</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Строк дії договору та умови пролангації</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послуг з розподілу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r>
              <w:rPr>
                <w:rFonts w:ascii="Trebuchet MS" w:hAnsi="Trebuchet MS"/>
                <w:b/>
                <w:bCs/>
                <w:sz w:val="20"/>
                <w:szCs w:val="20"/>
                <w:bdr w:val="none" w:sz="0" w:space="0" w:color="auto" w:frame="1"/>
              </w:rPr>
              <w:t>Податкові зобов’язання</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B40AB0" w:rsidRPr="004A6119" w:rsidRDefault="00B40AB0" w:rsidP="00233855">
            <w:pPr>
              <w:spacing w:line="240" w:lineRule="auto"/>
              <w:contextualSpacing/>
              <w:jc w:val="both"/>
              <w:textAlignment w:val="baseline"/>
              <w:rPr>
                <w:rFonts w:ascii="Trebuchet MS" w:hAnsi="Trebuchet MS"/>
                <w:sz w:val="20"/>
                <w:szCs w:val="20"/>
                <w:lang w:val="uk-UA"/>
              </w:rPr>
            </w:pPr>
            <w:r w:rsidRPr="004A6119">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A6119">
              <w:rPr>
                <w:rFonts w:ascii="Trebuchet MS" w:hAnsi="Trebuchet MS"/>
                <w:sz w:val="20"/>
                <w:szCs w:val="20"/>
                <w:lang w:val="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r>
              <w:rPr>
                <w:rFonts w:ascii="Trebuchet MS" w:hAnsi="Trebuchet MS"/>
                <w:b/>
                <w:bCs/>
                <w:sz w:val="20"/>
                <w:szCs w:val="20"/>
                <w:bdr w:val="none" w:sz="0" w:space="0" w:color="auto" w:frame="1"/>
              </w:rPr>
              <w:t>Електронний документообіг</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A6119">
              <w:rPr>
                <w:rFonts w:ascii="Trebuchet MS" w:hAnsi="Trebuchet MS"/>
                <w:sz w:val="20"/>
                <w:szCs w:val="20"/>
                <w:lang w:val="uk-UA"/>
              </w:rPr>
              <w:lastRenderedPageBreak/>
              <w:t>Договору.</w:t>
            </w:r>
          </w:p>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r>
              <w:rPr>
                <w:rFonts w:ascii="Trebuchet MS" w:eastAsia="Times New Roman" w:hAnsi="Trebuchet MS" w:cs="Times New Roman"/>
                <w:b/>
                <w:bCs/>
                <w:sz w:val="20"/>
                <w:szCs w:val="20"/>
                <w:bdr w:val="none" w:sz="0" w:space="0" w:color="auto" w:frame="1"/>
                <w:lang w:eastAsia="uk-UA"/>
              </w:rPr>
              <w:lastRenderedPageBreak/>
              <w:t>Інші умови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A611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t>тощо.</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349DF"/>
    <w:rsid w:val="00044032"/>
    <w:rsid w:val="00064A97"/>
    <w:rsid w:val="000D260D"/>
    <w:rsid w:val="0010333A"/>
    <w:rsid w:val="0010472F"/>
    <w:rsid w:val="00110C64"/>
    <w:rsid w:val="00123B2F"/>
    <w:rsid w:val="001366CA"/>
    <w:rsid w:val="0014389D"/>
    <w:rsid w:val="00174655"/>
    <w:rsid w:val="001D0A79"/>
    <w:rsid w:val="001D795F"/>
    <w:rsid w:val="0021427C"/>
    <w:rsid w:val="00233855"/>
    <w:rsid w:val="00235A0A"/>
    <w:rsid w:val="00264E36"/>
    <w:rsid w:val="0027145C"/>
    <w:rsid w:val="002830B9"/>
    <w:rsid w:val="00287ABB"/>
    <w:rsid w:val="002A4B3D"/>
    <w:rsid w:val="002C337F"/>
    <w:rsid w:val="002D27B0"/>
    <w:rsid w:val="00303F3C"/>
    <w:rsid w:val="003243A8"/>
    <w:rsid w:val="00332D7B"/>
    <w:rsid w:val="00350C14"/>
    <w:rsid w:val="003B20B3"/>
    <w:rsid w:val="003B6B02"/>
    <w:rsid w:val="003C6ECE"/>
    <w:rsid w:val="003E02FB"/>
    <w:rsid w:val="004051E9"/>
    <w:rsid w:val="004107A9"/>
    <w:rsid w:val="004122EF"/>
    <w:rsid w:val="00430381"/>
    <w:rsid w:val="00436660"/>
    <w:rsid w:val="0045434F"/>
    <w:rsid w:val="004A6119"/>
    <w:rsid w:val="00512967"/>
    <w:rsid w:val="00582452"/>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441F"/>
    <w:rsid w:val="00896A18"/>
    <w:rsid w:val="008A21D3"/>
    <w:rsid w:val="008C14C3"/>
    <w:rsid w:val="008D1D2C"/>
    <w:rsid w:val="008E344B"/>
    <w:rsid w:val="008E6CDD"/>
    <w:rsid w:val="00901298"/>
    <w:rsid w:val="0093316B"/>
    <w:rsid w:val="00937489"/>
    <w:rsid w:val="00940120"/>
    <w:rsid w:val="00946E77"/>
    <w:rsid w:val="0097013A"/>
    <w:rsid w:val="0098109B"/>
    <w:rsid w:val="0099768B"/>
    <w:rsid w:val="009E3646"/>
    <w:rsid w:val="009F26B3"/>
    <w:rsid w:val="00A1278E"/>
    <w:rsid w:val="00A27967"/>
    <w:rsid w:val="00A52425"/>
    <w:rsid w:val="00A53AB3"/>
    <w:rsid w:val="00AB7836"/>
    <w:rsid w:val="00AC1715"/>
    <w:rsid w:val="00AD07F3"/>
    <w:rsid w:val="00AD46C3"/>
    <w:rsid w:val="00AE13EE"/>
    <w:rsid w:val="00B35F99"/>
    <w:rsid w:val="00B40AB0"/>
    <w:rsid w:val="00B81004"/>
    <w:rsid w:val="00BC2913"/>
    <w:rsid w:val="00BD7D53"/>
    <w:rsid w:val="00BE2A58"/>
    <w:rsid w:val="00C57E63"/>
    <w:rsid w:val="00C7465A"/>
    <w:rsid w:val="00C77366"/>
    <w:rsid w:val="00CA3F76"/>
    <w:rsid w:val="00CD4D7E"/>
    <w:rsid w:val="00CE14CA"/>
    <w:rsid w:val="00CE4552"/>
    <w:rsid w:val="00CF52BB"/>
    <w:rsid w:val="00D27224"/>
    <w:rsid w:val="00D42B32"/>
    <w:rsid w:val="00D43614"/>
    <w:rsid w:val="00D52ED7"/>
    <w:rsid w:val="00D9216A"/>
    <w:rsid w:val="00DB6526"/>
    <w:rsid w:val="00DE4B9F"/>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49</cp:revision>
  <cp:lastPrinted>2022-05-05T10:51:00Z</cp:lastPrinted>
  <dcterms:created xsi:type="dcterms:W3CDTF">2022-05-11T13:36:00Z</dcterms:created>
  <dcterms:modified xsi:type="dcterms:W3CDTF">2026-03-11T13:48:00Z</dcterms:modified>
</cp:coreProperties>
</file>