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F7618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744629">
        <w:rPr>
          <w:rFonts w:ascii="Trebuchet MS" w:eastAsia="Times New Roman" w:hAnsi="Trebuchet MS" w:cs="Times New Roman"/>
          <w:b/>
          <w:bCs/>
          <w:sz w:val="20"/>
          <w:szCs w:val="20"/>
          <w:lang w:val="uk-UA"/>
        </w:rPr>
        <w:t>нг</w:t>
      </w:r>
      <w:r w:rsidR="00CE5F5C" w:rsidRPr="00500413">
        <w:rPr>
          <w:rFonts w:ascii="Trebuchet MS" w:eastAsia="Times New Roman" w:hAnsi="Trebuchet MS" w:cs="Times New Roman"/>
          <w:b/>
          <w:bCs/>
          <w:sz w:val="20"/>
          <w:szCs w:val="20"/>
          <w:lang w:val="uk-UA"/>
        </w:rPr>
        <w:t>-2zone</w:t>
      </w:r>
    </w:p>
    <w:p w:rsidR="00F76183" w:rsidRDefault="00F76183" w:rsidP="00F76183">
      <w:pPr>
        <w:spacing w:before="10" w:after="0" w:line="240" w:lineRule="auto"/>
        <w:jc w:val="center"/>
        <w:rPr>
          <w:rFonts w:ascii="Trebuchet MS" w:eastAsia="Times New Roman" w:hAnsi="Trebuchet MS" w:cs="Times New Roman"/>
          <w:b/>
          <w:bCs/>
          <w:sz w:val="20"/>
          <w:szCs w:val="20"/>
          <w:lang w:val="uk-UA"/>
        </w:rPr>
      </w:pPr>
      <w:bookmarkStart w:id="0" w:name="_Hlk197932800"/>
      <w:r>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bookmarkEnd w:id="0"/>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593AC3"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EF1B1A"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EF1B1A">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997DC4">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997DC4">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997DC4">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EF1B1A">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EF1B1A">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EF1B1A">
              <w:rPr>
                <w:rFonts w:ascii="Trebuchet MS" w:hAnsi="Trebuchet MS" w:cs="Times New Roman"/>
                <w:sz w:val="20"/>
                <w:szCs w:val="20"/>
                <w:lang w:val="uk-UA"/>
              </w:rPr>
              <w:t>:</w:t>
            </w:r>
          </w:p>
          <w:p w:rsidR="00745B26" w:rsidRDefault="00745B26" w:rsidP="00745B26">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 01 </w:t>
            </w:r>
            <w:proofErr w:type="spellStart"/>
            <w:r>
              <w:rPr>
                <w:rFonts w:ascii="Trebuchet MS" w:hAnsi="Trebuchet MS" w:cs="Times New Roman"/>
                <w:b/>
                <w:sz w:val="20"/>
                <w:szCs w:val="20"/>
                <w:lang w:val="ru-RU"/>
              </w:rPr>
              <w:t>травня</w:t>
            </w:r>
            <w:proofErr w:type="spellEnd"/>
            <w:r>
              <w:rPr>
                <w:rFonts w:ascii="Trebuchet MS" w:hAnsi="Trebuchet MS" w:cs="Times New Roman"/>
                <w:b/>
                <w:sz w:val="20"/>
                <w:szCs w:val="20"/>
                <w:lang w:val="ru-RU"/>
              </w:rPr>
              <w:t xml:space="preserve"> 2025 року по 30 вересня 2025 року (</w:t>
            </w:r>
            <w:proofErr w:type="spellStart"/>
            <w:r>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фіксовані</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ціни</w:t>
            </w:r>
            <w:proofErr w:type="spellEnd"/>
            <w:r>
              <w:rPr>
                <w:rFonts w:ascii="Trebuchet MS" w:hAnsi="Trebuchet MS" w:cs="Times New Roman"/>
                <w:b/>
                <w:sz w:val="20"/>
                <w:szCs w:val="20"/>
                <w:lang w:val="ru-RU"/>
              </w:rPr>
              <w:t xml:space="preserve"> на </w:t>
            </w:r>
            <w:proofErr w:type="spellStart"/>
            <w:r>
              <w:rPr>
                <w:rFonts w:ascii="Trebuchet MS" w:hAnsi="Trebuchet MS" w:cs="Times New Roman"/>
                <w:b/>
                <w:sz w:val="20"/>
                <w:szCs w:val="20"/>
                <w:lang w:val="ru-RU"/>
              </w:rPr>
              <w:t>електричну</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енергію</w:t>
            </w:r>
            <w:proofErr w:type="spellEnd"/>
            <w:r>
              <w:rPr>
                <w:rFonts w:ascii="Trebuchet MS" w:hAnsi="Trebuchet MS" w:cs="Times New Roman"/>
                <w:b/>
                <w:sz w:val="20"/>
                <w:szCs w:val="20"/>
                <w:lang w:val="ru-RU"/>
              </w:rPr>
              <w:t xml:space="preserve"> для </w:t>
            </w:r>
            <w:proofErr w:type="spellStart"/>
            <w:r>
              <w:rPr>
                <w:rFonts w:ascii="Trebuchet MS" w:hAnsi="Trebuchet MS" w:cs="Times New Roman"/>
                <w:b/>
                <w:sz w:val="20"/>
                <w:szCs w:val="20"/>
                <w:lang w:val="ru-RU"/>
              </w:rPr>
              <w:t>побутових</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споживачів</w:t>
            </w:r>
            <w:proofErr w:type="spellEnd"/>
            <w:r>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становлять</w:t>
            </w:r>
            <w:proofErr w:type="spellEnd"/>
            <w:r>
              <w:rPr>
                <w:rFonts w:ascii="Trebuchet MS" w:hAnsi="Trebuchet MS" w:cs="Times New Roman"/>
                <w:b/>
                <w:sz w:val="20"/>
                <w:szCs w:val="20"/>
                <w:lang w:val="ru-RU"/>
              </w:rPr>
              <w:t>:</w:t>
            </w:r>
          </w:p>
          <w:p w:rsidR="00745B26" w:rsidRPr="00745B26" w:rsidRDefault="00745B26" w:rsidP="00350445">
            <w:pPr>
              <w:jc w:val="both"/>
              <w:rPr>
                <w:rFonts w:ascii="Trebuchet MS" w:hAnsi="Trebuchet MS" w:cs="Times New Roman"/>
                <w:b/>
                <w:sz w:val="20"/>
                <w:szCs w:val="20"/>
                <w:lang w:val="ru-RU"/>
              </w:rPr>
            </w:pPr>
            <w:r>
              <w:rPr>
                <w:rFonts w:ascii="Trebuchet MS" w:hAnsi="Trebuchet MS" w:cs="Times New Roman"/>
                <w:b/>
                <w:sz w:val="20"/>
                <w:szCs w:val="20"/>
                <w:lang w:val="ru-RU"/>
              </w:rPr>
              <w:t>- на рівні 4,32 грн за 1 кВт•год</w:t>
            </w:r>
            <w:r>
              <w:rPr>
                <w:rFonts w:ascii="Trebuchet MS" w:hAnsi="Trebuchet MS"/>
                <w:sz w:val="20"/>
                <w:szCs w:val="20"/>
                <w:lang w:val="ru-RU"/>
              </w:rPr>
              <w:t xml:space="preserve"> </w:t>
            </w:r>
            <w:r>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997DC4">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proofErr w:type="spellStart"/>
            <w:r w:rsidR="00997DC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997DC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34A26" w:rsidRPr="00997DC4"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053514">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593AC3" w:rsidRPr="00EF05CD" w:rsidTr="00FD4C3B">
        <w:trPr>
          <w:tblCellSpacing w:w="0" w:type="dxa"/>
        </w:trPr>
        <w:tc>
          <w:tcPr>
            <w:tcW w:w="3261" w:type="dxa"/>
            <w:tcMar>
              <w:top w:w="0" w:type="dxa"/>
              <w:left w:w="113" w:type="dxa"/>
              <w:bottom w:w="0" w:type="dxa"/>
              <w:right w:w="108" w:type="dxa"/>
            </w:tcMar>
          </w:tcPr>
          <w:p w:rsidR="00593AC3" w:rsidRPr="00500413" w:rsidRDefault="00593AC3"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120201">
              <w:rPr>
                <w:rFonts w:ascii="Trebuchet MS" w:eastAsia="Times New Roman" w:hAnsi="Trebuchet MS" w:cs="Times New Roman"/>
                <w:b/>
                <w:sz w:val="20"/>
                <w:szCs w:val="20"/>
                <w:lang w:val="uk-UA" w:eastAsia="uk-UA"/>
              </w:rPr>
              <w:t>грудень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20201">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20201">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120201">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EF05CD" w:rsidRPr="005F499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120201">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F05CD" w:rsidRPr="004F11A1" w:rsidRDefault="00EF05CD" w:rsidP="00EF05C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120201">
              <w:rPr>
                <w:rFonts w:ascii="Trebuchet MS" w:eastAsia="Times New Roman" w:hAnsi="Trebuchet MS" w:cs="Times New Roman"/>
                <w:b/>
                <w:sz w:val="20"/>
                <w:szCs w:val="20"/>
                <w:lang w:val="uk-UA" w:eastAsia="uk-UA"/>
              </w:rPr>
              <w:t>7,87720</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F1B1A"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w:t>
            </w:r>
            <w:r w:rsidRPr="004F11A1">
              <w:rPr>
                <w:rFonts w:ascii="Trebuchet MS" w:eastAsia="Times New Roman" w:hAnsi="Trebuchet MS" w:cs="Times New Roman"/>
                <w:sz w:val="20"/>
                <w:szCs w:val="20"/>
                <w:lang w:val="uk-UA" w:eastAsia="uk-UA"/>
              </w:rPr>
              <w:lastRenderedPageBreak/>
              <w:t xml:space="preserve">державної влади, а також на офіційному сайті Постачальника: </w:t>
            </w:r>
            <w:hyperlink r:id="rId4" w:history="1">
              <w:r w:rsidR="00EF1B1A" w:rsidRPr="0039486A">
                <w:rPr>
                  <w:rStyle w:val="a7"/>
                  <w:rFonts w:ascii="Trebuchet MS" w:eastAsia="Times New Roman" w:hAnsi="Trebuchet MS" w:cs="Times New Roman"/>
                  <w:sz w:val="20"/>
                  <w:szCs w:val="20"/>
                  <w:lang w:val="uk-UA" w:eastAsia="uk-UA"/>
                </w:rPr>
                <w:t>http://sm.enera.ua/</w:t>
              </w:r>
            </w:hyperlink>
            <w:r w:rsidR="00EF1B1A">
              <w:rPr>
                <w:rFonts w:ascii="Trebuchet MS" w:eastAsia="Times New Roman" w:hAnsi="Trebuchet MS" w:cs="Times New Roman"/>
                <w:sz w:val="20"/>
                <w:szCs w:val="20"/>
                <w:lang w:val="uk-UA" w:eastAsia="uk-UA"/>
              </w:rPr>
              <w:t>.</w:t>
            </w:r>
          </w:p>
          <w:p w:rsidR="00F76183" w:rsidRDefault="00F76183"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593AC3" w:rsidRPr="002D6332" w:rsidRDefault="00946C97" w:rsidP="00EF1B1A">
            <w:pPr>
              <w:spacing w:after="192" w:line="240" w:lineRule="auto"/>
              <w:ind w:firstLine="6"/>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EF05CD"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053514">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EF05CD"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EF05C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EF05CD"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EF05CD"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EF05C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500413">
              <w:rPr>
                <w:rFonts w:ascii="Trebuchet MS" w:eastAsia="Times New Roman" w:hAnsi="Trebuchet MS" w:cs="Times New Roman"/>
                <w:sz w:val="20"/>
                <w:szCs w:val="20"/>
                <w:lang w:val="uk-UA"/>
              </w:rPr>
              <w:lastRenderedPageBreak/>
              <w:t>чинним законодавством України.</w:t>
            </w:r>
          </w:p>
        </w:tc>
      </w:tr>
      <w:tr w:rsidR="00480085" w:rsidRPr="00EF05CD"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EF05CD"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34A26"/>
    <w:rsid w:val="00043FA5"/>
    <w:rsid w:val="00053514"/>
    <w:rsid w:val="00065221"/>
    <w:rsid w:val="00101705"/>
    <w:rsid w:val="001112FD"/>
    <w:rsid w:val="00120201"/>
    <w:rsid w:val="001A345C"/>
    <w:rsid w:val="001D077C"/>
    <w:rsid w:val="00207ECB"/>
    <w:rsid w:val="002C29EE"/>
    <w:rsid w:val="002E374A"/>
    <w:rsid w:val="00303B46"/>
    <w:rsid w:val="00316E9F"/>
    <w:rsid w:val="00350445"/>
    <w:rsid w:val="00365ECC"/>
    <w:rsid w:val="00372FFB"/>
    <w:rsid w:val="00394FDC"/>
    <w:rsid w:val="00412AF0"/>
    <w:rsid w:val="00430AB5"/>
    <w:rsid w:val="00452C2E"/>
    <w:rsid w:val="00471EC6"/>
    <w:rsid w:val="00480085"/>
    <w:rsid w:val="004A0078"/>
    <w:rsid w:val="004E0599"/>
    <w:rsid w:val="004E3D48"/>
    <w:rsid w:val="00500413"/>
    <w:rsid w:val="00530D51"/>
    <w:rsid w:val="005612DA"/>
    <w:rsid w:val="005715C2"/>
    <w:rsid w:val="00593AC3"/>
    <w:rsid w:val="005A054D"/>
    <w:rsid w:val="005D62C2"/>
    <w:rsid w:val="005E7C0E"/>
    <w:rsid w:val="00635194"/>
    <w:rsid w:val="006972B0"/>
    <w:rsid w:val="006B5BEC"/>
    <w:rsid w:val="006C7340"/>
    <w:rsid w:val="006D380E"/>
    <w:rsid w:val="006F16D0"/>
    <w:rsid w:val="007322DE"/>
    <w:rsid w:val="00744629"/>
    <w:rsid w:val="00745B26"/>
    <w:rsid w:val="00777A70"/>
    <w:rsid w:val="00797DAA"/>
    <w:rsid w:val="007D6D90"/>
    <w:rsid w:val="007E3EA5"/>
    <w:rsid w:val="00893C8C"/>
    <w:rsid w:val="008C5A65"/>
    <w:rsid w:val="008F73B2"/>
    <w:rsid w:val="00946C97"/>
    <w:rsid w:val="00997DC4"/>
    <w:rsid w:val="009B2B83"/>
    <w:rsid w:val="00A036F7"/>
    <w:rsid w:val="00A54DC9"/>
    <w:rsid w:val="00A82A7D"/>
    <w:rsid w:val="00AA06B3"/>
    <w:rsid w:val="00AB4B94"/>
    <w:rsid w:val="00AE06CD"/>
    <w:rsid w:val="00B3103A"/>
    <w:rsid w:val="00B3525D"/>
    <w:rsid w:val="00B54D5F"/>
    <w:rsid w:val="00B56C15"/>
    <w:rsid w:val="00B862D3"/>
    <w:rsid w:val="00B8681C"/>
    <w:rsid w:val="00C14029"/>
    <w:rsid w:val="00C36F70"/>
    <w:rsid w:val="00C43123"/>
    <w:rsid w:val="00C717CC"/>
    <w:rsid w:val="00CC00CC"/>
    <w:rsid w:val="00CE5F5C"/>
    <w:rsid w:val="00D312FE"/>
    <w:rsid w:val="00D355D8"/>
    <w:rsid w:val="00D355F4"/>
    <w:rsid w:val="00D85801"/>
    <w:rsid w:val="00DE16C5"/>
    <w:rsid w:val="00E02FC6"/>
    <w:rsid w:val="00E04743"/>
    <w:rsid w:val="00E92AE4"/>
    <w:rsid w:val="00EF05CD"/>
    <w:rsid w:val="00EF1B1A"/>
    <w:rsid w:val="00EF4313"/>
    <w:rsid w:val="00EF7BE3"/>
    <w:rsid w:val="00F11B96"/>
    <w:rsid w:val="00F70DB4"/>
    <w:rsid w:val="00F76183"/>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EEB"/>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EF1B1A"/>
    <w:rPr>
      <w:color w:val="0563C1" w:themeColor="hyperlink"/>
      <w:u w:val="single"/>
    </w:rPr>
  </w:style>
  <w:style w:type="character" w:customStyle="1" w:styleId="1">
    <w:name w:val="Неразрешенное упоминание1"/>
    <w:basedOn w:val="a0"/>
    <w:uiPriority w:val="99"/>
    <w:semiHidden/>
    <w:unhideWhenUsed/>
    <w:rsid w:val="00EF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168">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15325484">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1705522809">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1169</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39</cp:revision>
  <cp:lastPrinted>2022-05-05T10:30:00Z</cp:lastPrinted>
  <dcterms:created xsi:type="dcterms:W3CDTF">2024-01-16T09:37:00Z</dcterms:created>
  <dcterms:modified xsi:type="dcterms:W3CDTF">2025-11-11T06:13:00Z</dcterms:modified>
</cp:coreProperties>
</file>