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593AC3">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CE5F5C" w:rsidRPr="00500413">
        <w:rPr>
          <w:rFonts w:ascii="Trebuchet MS" w:eastAsia="Times New Roman" w:hAnsi="Trebuchet MS" w:cs="Times New Roman"/>
          <w:b/>
          <w:bCs/>
          <w:sz w:val="20"/>
          <w:szCs w:val="20"/>
          <w:lang w:val="uk-UA"/>
        </w:rPr>
        <w:t>-2zone</w:t>
      </w:r>
    </w:p>
    <w:p w:rsidR="00350445" w:rsidRPr="00B8581A" w:rsidRDefault="00350445" w:rsidP="00350445">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Pr>
          <w:rFonts w:ascii="Trebuchet MS" w:eastAsia="Times New Roman" w:hAnsi="Trebuchet MS" w:cs="Times New Roman"/>
          <w:b/>
          <w:bCs/>
          <w:sz w:val="20"/>
          <w:szCs w:val="20"/>
          <w:lang w:val="uk-UA"/>
        </w:rPr>
        <w:t xml:space="preserve">, обладнаних в установленому порядку </w:t>
      </w:r>
      <w:proofErr w:type="spellStart"/>
      <w:r>
        <w:rPr>
          <w:rFonts w:ascii="Trebuchet MS" w:eastAsia="Times New Roman" w:hAnsi="Trebuchet MS" w:cs="Times New Roman"/>
          <w:b/>
          <w:bCs/>
          <w:sz w:val="20"/>
          <w:szCs w:val="20"/>
          <w:lang w:val="uk-UA"/>
        </w:rPr>
        <w:t>електроопалювальними</w:t>
      </w:r>
      <w:proofErr w:type="spellEnd"/>
      <w:r>
        <w:rPr>
          <w:rFonts w:ascii="Trebuchet MS" w:eastAsia="Times New Roman" w:hAnsi="Trebuchet MS" w:cs="Times New Roman"/>
          <w:b/>
          <w:bCs/>
          <w:sz w:val="20"/>
          <w:szCs w:val="20"/>
          <w:lang w:val="uk-UA"/>
        </w:rPr>
        <w:t xml:space="preserve"> установками</w:t>
      </w:r>
      <w:r w:rsidRPr="00B8581A">
        <w:rPr>
          <w:rFonts w:ascii="Trebuchet MS" w:eastAsia="Times New Roman" w:hAnsi="Trebuchet MS" w:cs="Times New Roman"/>
          <w:b/>
          <w:bCs/>
          <w:sz w:val="20"/>
          <w:szCs w:val="20"/>
          <w:lang w:val="uk-UA"/>
        </w:rPr>
        <w:t>)</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A72D34" w:rsidTr="00FD4C3B">
        <w:trPr>
          <w:tblCellSpacing w:w="0" w:type="dxa"/>
        </w:trPr>
        <w:tc>
          <w:tcPr>
            <w:tcW w:w="3261" w:type="dxa"/>
            <w:tcMar>
              <w:top w:w="0" w:type="dxa"/>
              <w:left w:w="113" w:type="dxa"/>
              <w:bottom w:w="0" w:type="dxa"/>
              <w:right w:w="108" w:type="dxa"/>
            </w:tcMar>
            <w:hideMark/>
          </w:tcPr>
          <w:p w:rsidR="00FD4C3B" w:rsidRPr="00500413" w:rsidRDefault="00DC75D9"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A82A7D"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A82A7D" w:rsidRPr="00AE4C77">
              <w:rPr>
                <w:rFonts w:ascii="Trebuchet MS" w:hAnsi="Trebuchet MS" w:cs="Times New Roman"/>
                <w:sz w:val="20"/>
                <w:szCs w:val="20"/>
                <w:lang w:val="ru-RU"/>
              </w:rPr>
              <w:t>(</w:t>
            </w:r>
            <w:r w:rsidR="00A82A7D">
              <w:rPr>
                <w:rFonts w:ascii="Trebuchet MS" w:hAnsi="Trebuchet MS" w:cs="Times New Roman"/>
                <w:sz w:val="20"/>
                <w:szCs w:val="20"/>
                <w:lang w:val="uk-UA"/>
              </w:rPr>
              <w:t>зі змінами, внесеними Постановою Кабінету Міністрів України №</w:t>
            </w:r>
            <w:r w:rsidR="00116C3B">
              <w:rPr>
                <w:rFonts w:ascii="Trebuchet MS" w:hAnsi="Trebuchet MS" w:cs="Times New Roman"/>
                <w:sz w:val="20"/>
                <w:szCs w:val="20"/>
                <w:lang w:val="uk-UA"/>
              </w:rPr>
              <w:t>530</w:t>
            </w:r>
            <w:r w:rsidR="00A82A7D">
              <w:rPr>
                <w:rFonts w:ascii="Trebuchet MS" w:hAnsi="Trebuchet MS" w:cs="Times New Roman"/>
                <w:sz w:val="20"/>
                <w:szCs w:val="20"/>
                <w:lang w:val="uk-UA"/>
              </w:rPr>
              <w:t xml:space="preserve"> від 2</w:t>
            </w:r>
            <w:r w:rsidR="00116C3B">
              <w:rPr>
                <w:rFonts w:ascii="Trebuchet MS" w:hAnsi="Trebuchet MS" w:cs="Times New Roman"/>
                <w:sz w:val="20"/>
                <w:szCs w:val="20"/>
                <w:lang w:val="uk-UA"/>
              </w:rPr>
              <w:t>9</w:t>
            </w:r>
            <w:r w:rsidR="00A82A7D">
              <w:rPr>
                <w:rFonts w:ascii="Trebuchet MS" w:hAnsi="Trebuchet MS" w:cs="Times New Roman"/>
                <w:sz w:val="20"/>
                <w:szCs w:val="20"/>
                <w:lang w:val="uk-UA"/>
              </w:rPr>
              <w:t xml:space="preserve"> </w:t>
            </w:r>
            <w:r w:rsidR="00116C3B">
              <w:rPr>
                <w:rFonts w:ascii="Trebuchet MS" w:hAnsi="Trebuchet MS" w:cs="Times New Roman"/>
                <w:sz w:val="20"/>
                <w:szCs w:val="20"/>
                <w:lang w:val="uk-UA"/>
              </w:rPr>
              <w:t>квітня 2026</w:t>
            </w:r>
            <w:r w:rsidR="00A82A7D">
              <w:rPr>
                <w:rFonts w:ascii="Trebuchet MS" w:hAnsi="Trebuchet MS" w:cs="Times New Roman"/>
                <w:sz w:val="20"/>
                <w:szCs w:val="20"/>
                <w:lang w:val="uk-UA"/>
              </w:rPr>
              <w:t xml:space="preserve"> року</w:t>
            </w:r>
            <w:r w:rsidR="00A82A7D" w:rsidRPr="00AE4C77">
              <w:rPr>
                <w:rFonts w:ascii="Trebuchet MS" w:hAnsi="Trebuchet MS" w:cs="Times New Roman"/>
                <w:sz w:val="20"/>
                <w:szCs w:val="20"/>
                <w:lang w:val="uk-UA"/>
              </w:rPr>
              <w:t>)</w:t>
            </w:r>
            <w:r w:rsidR="00A82A7D">
              <w:rPr>
                <w:rFonts w:ascii="Trebuchet MS" w:hAnsi="Trebuchet MS" w:cs="Times New Roman"/>
                <w:sz w:val="20"/>
                <w:szCs w:val="20"/>
                <w:lang w:val="uk-UA"/>
              </w:rPr>
              <w:t xml:space="preserve"> </w:t>
            </w:r>
            <w:r w:rsidR="00AA06B3" w:rsidRPr="00AE4C77">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AA06B3" w:rsidRPr="00AE4C77">
              <w:rPr>
                <w:rFonts w:ascii="Trebuchet MS" w:hAnsi="Trebuchet MS" w:cs="Times New Roman"/>
                <w:sz w:val="20"/>
                <w:szCs w:val="20"/>
                <w:lang w:val="uk-UA"/>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sidR="007D6D90">
              <w:rPr>
                <w:rFonts w:ascii="Trebuchet MS" w:hAnsi="Trebuchet MS" w:cs="Times New Roman"/>
                <w:b/>
                <w:sz w:val="20"/>
                <w:szCs w:val="20"/>
                <w:lang w:val="ru-RU"/>
              </w:rPr>
              <w:t>травня</w:t>
            </w:r>
            <w:proofErr w:type="spellEnd"/>
            <w:r w:rsidRPr="002D6332">
              <w:rPr>
                <w:rFonts w:ascii="Trebuchet MS" w:hAnsi="Trebuchet MS" w:cs="Times New Roman"/>
                <w:b/>
                <w:sz w:val="20"/>
                <w:szCs w:val="20"/>
                <w:lang w:val="ru-RU"/>
              </w:rPr>
              <w:t xml:space="preserve"> 202</w:t>
            </w:r>
            <w:r w:rsidR="00116C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Pr="002D6332">
              <w:rPr>
                <w:rFonts w:ascii="Trebuchet MS" w:hAnsi="Trebuchet MS" w:cs="Times New Roman"/>
                <w:b/>
                <w:sz w:val="20"/>
                <w:szCs w:val="20"/>
                <w:lang w:val="ru-RU"/>
              </w:rPr>
              <w:t xml:space="preserve"> 202</w:t>
            </w:r>
            <w:r w:rsidR="00116C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350445" w:rsidRDefault="00350445" w:rsidP="00350445">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Pr="002D6332">
              <w:rPr>
                <w:rFonts w:ascii="Trebuchet MS" w:hAnsi="Trebuchet MS" w:cs="Times New Roman"/>
                <w:b/>
                <w:sz w:val="20"/>
                <w:szCs w:val="20"/>
                <w:lang w:val="ru-RU"/>
              </w:rPr>
              <w:t>кВт•год</w:t>
            </w:r>
            <w:proofErr w:type="spellEnd"/>
            <w:r w:rsidRPr="002D6332">
              <w:rPr>
                <w:rFonts w:ascii="Trebuchet MS" w:hAnsi="Trebuchet MS" w:cs="Times New Roman"/>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116C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116C3B">
              <w:rPr>
                <w:rFonts w:ascii="Trebuchet MS" w:hAnsi="Trebuchet MS" w:cs="Times New Roman"/>
                <w:b/>
                <w:sz w:val="20"/>
                <w:szCs w:val="20"/>
                <w:lang w:val="ru-RU"/>
              </w:rPr>
              <w:t>1</w:t>
            </w:r>
            <w:r w:rsidR="007D6D90">
              <w:rPr>
                <w:rFonts w:ascii="Trebuchet MS" w:hAnsi="Trebuchet MS" w:cs="Times New Roman"/>
                <w:b/>
                <w:sz w:val="20"/>
                <w:szCs w:val="20"/>
                <w:lang w:val="ru-RU"/>
              </w:rPr>
              <w:t xml:space="preserve"> </w:t>
            </w:r>
            <w:proofErr w:type="spellStart"/>
            <w:r w:rsidR="00116C3B">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742009">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AE4C7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D355D8">
              <w:rPr>
                <w:rFonts w:ascii="Trebuchet MS" w:hAnsi="Trebuchet MS" w:cs="Times New Roman"/>
                <w:sz w:val="20"/>
                <w:szCs w:val="20"/>
                <w:lang w:val="ru-RU"/>
              </w:rPr>
              <w:t xml:space="preserve">, за весь </w:t>
            </w:r>
            <w:proofErr w:type="spellStart"/>
            <w:r w:rsidR="00D355D8">
              <w:rPr>
                <w:rFonts w:ascii="Trebuchet MS" w:hAnsi="Trebuchet MS" w:cs="Times New Roman"/>
                <w:sz w:val="20"/>
                <w:szCs w:val="20"/>
                <w:lang w:val="ru-RU"/>
              </w:rPr>
              <w:t>обсяг</w:t>
            </w:r>
            <w:proofErr w:type="spellEnd"/>
            <w:r w:rsidR="00D355D8">
              <w:rPr>
                <w:rFonts w:ascii="Trebuchet MS" w:hAnsi="Trebuchet MS" w:cs="Times New Roman"/>
                <w:sz w:val="20"/>
                <w:szCs w:val="20"/>
                <w:lang w:val="ru-RU"/>
              </w:rPr>
              <w:t xml:space="preserve"> </w:t>
            </w:r>
            <w:proofErr w:type="spellStart"/>
            <w:r w:rsidR="00D355D8">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F5123" w:rsidRPr="00742009" w:rsidRDefault="005612DA" w:rsidP="00593AC3">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AE4C77"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593AC3" w:rsidRPr="00A72D34" w:rsidTr="00FD4C3B">
        <w:trPr>
          <w:tblCellSpacing w:w="0" w:type="dxa"/>
        </w:trPr>
        <w:tc>
          <w:tcPr>
            <w:tcW w:w="3261" w:type="dxa"/>
            <w:tcMar>
              <w:top w:w="0" w:type="dxa"/>
              <w:left w:w="113" w:type="dxa"/>
              <w:bottom w:w="0" w:type="dxa"/>
              <w:right w:w="108" w:type="dxa"/>
            </w:tcMar>
          </w:tcPr>
          <w:p w:rsidR="00593AC3" w:rsidRPr="00500413" w:rsidRDefault="00DC75D9"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C36F70" w:rsidRPr="004F11A1" w:rsidRDefault="00C36F70" w:rsidP="00C36F7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23783E">
              <w:rPr>
                <w:rFonts w:ascii="Trebuchet MS" w:eastAsia="Times New Roman" w:hAnsi="Trebuchet MS" w:cs="Times New Roman"/>
                <w:b/>
                <w:sz w:val="20"/>
                <w:szCs w:val="20"/>
                <w:lang w:val="uk-UA" w:eastAsia="uk-UA"/>
              </w:rPr>
              <w:t>липень</w:t>
            </w:r>
            <w:r w:rsidRPr="004F11A1">
              <w:rPr>
                <w:rFonts w:eastAsia="Times New Roman" w:hAnsi="Trebuchet MS" w:cs="Times New Roman"/>
                <w:b/>
                <w:sz w:val="20"/>
                <w:szCs w:val="20"/>
                <w:lang w:val="uk-UA" w:eastAsia="uk-UA"/>
              </w:rPr>
              <w:t xml:space="preserve"> </w:t>
            </w:r>
            <w:r w:rsidR="00DC75D9">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A72D34" w:rsidRPr="00A72D34" w:rsidRDefault="00A72D34" w:rsidP="00A72D34">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72D34">
              <w:rPr>
                <w:rFonts w:ascii="Trebuchet MS" w:eastAsia="Times New Roman" w:hAnsi="Trebuchet MS" w:cs="Times New Roman"/>
                <w:b/>
                <w:sz w:val="20"/>
                <w:szCs w:val="20"/>
                <w:lang w:val="uk-UA" w:eastAsia="uk-UA"/>
              </w:rPr>
              <w:t xml:space="preserve">І клас – 5,43626 грн/кВт*год (без ПДВ); </w:t>
            </w:r>
          </w:p>
          <w:p w:rsidR="00A72D34" w:rsidRPr="00A72D34" w:rsidRDefault="00A72D34" w:rsidP="00A72D34">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72D34">
              <w:rPr>
                <w:rFonts w:ascii="Trebuchet MS" w:eastAsia="Times New Roman" w:hAnsi="Trebuchet MS" w:cs="Times New Roman"/>
                <w:b/>
                <w:sz w:val="20"/>
                <w:szCs w:val="20"/>
                <w:lang w:val="uk-UA" w:eastAsia="uk-UA"/>
              </w:rPr>
              <w:t>ІІ клас – 8,97393</w:t>
            </w:r>
            <w:r w:rsidRPr="00A72D34">
              <w:rPr>
                <w:rFonts w:ascii="Trebuchet MS" w:eastAsia="Calibri" w:hAnsi="Trebuchet MS" w:cs="Times New Roman"/>
                <w:b/>
                <w:bCs/>
                <w:color w:val="000000"/>
                <w:sz w:val="20"/>
                <w:szCs w:val="20"/>
                <w:lang w:val="uk-UA" w:eastAsia="uk-UA"/>
              </w:rPr>
              <w:t xml:space="preserve"> </w:t>
            </w:r>
            <w:r w:rsidRPr="00A72D34">
              <w:rPr>
                <w:rFonts w:ascii="Trebuchet MS" w:eastAsia="Times New Roman" w:hAnsi="Trebuchet MS" w:cs="Times New Roman"/>
                <w:b/>
                <w:sz w:val="20"/>
                <w:szCs w:val="20"/>
                <w:lang w:val="uk-UA" w:eastAsia="uk-UA"/>
              </w:rPr>
              <w:t>грн/кВт*год (без ПДВ).</w:t>
            </w:r>
          </w:p>
          <w:p w:rsidR="00A72D34" w:rsidRPr="00A72D34" w:rsidRDefault="00A72D34" w:rsidP="00A72D34">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72D34">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A72D34">
              <w:rPr>
                <w:rFonts w:ascii="Trebuchet MS" w:eastAsia="Times New Roman" w:hAnsi="Trebuchet MS" w:cs="Times New Roman"/>
                <w:b/>
                <w:sz w:val="20"/>
                <w:szCs w:val="20"/>
                <w:lang w:val="uk-UA" w:eastAsia="uk-UA"/>
              </w:rPr>
              <w:t>АТ "УКРЗАЛІЗНИЦЯ"</w:t>
            </w:r>
            <w:r w:rsidRPr="00A72D34">
              <w:rPr>
                <w:rFonts w:ascii="Trebuchet MS" w:eastAsia="Times New Roman" w:hAnsi="Trebuchet MS" w:cs="Times New Roman"/>
                <w:sz w:val="20"/>
                <w:szCs w:val="20"/>
                <w:lang w:val="uk-UA" w:eastAsia="uk-UA"/>
              </w:rPr>
              <w:t xml:space="preserve"> згідно з класом напруги, </w:t>
            </w:r>
            <w:r w:rsidRPr="00A72D34">
              <w:rPr>
                <w:rFonts w:ascii="Trebuchet MS" w:eastAsia="Times New Roman" w:hAnsi="Trebuchet MS" w:cs="Times New Roman"/>
                <w:b/>
                <w:sz w:val="20"/>
                <w:szCs w:val="20"/>
                <w:lang w:val="uk-UA" w:eastAsia="uk-UA"/>
              </w:rPr>
              <w:t>на липень 2026 року</w:t>
            </w:r>
            <w:r w:rsidRPr="00A72D34">
              <w:rPr>
                <w:rFonts w:ascii="Trebuchet MS" w:eastAsia="Times New Roman" w:hAnsi="Trebuchet MS" w:cs="Times New Roman"/>
                <w:sz w:val="20"/>
                <w:szCs w:val="20"/>
                <w:lang w:val="uk-UA" w:eastAsia="uk-UA"/>
              </w:rPr>
              <w:t xml:space="preserve"> становить: </w:t>
            </w:r>
          </w:p>
          <w:p w:rsidR="00A72D34" w:rsidRPr="00A72D34" w:rsidRDefault="00A72D34" w:rsidP="00A72D34">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72D34">
              <w:rPr>
                <w:rFonts w:ascii="Trebuchet MS" w:eastAsia="Times New Roman" w:hAnsi="Trebuchet MS" w:cs="Times New Roman"/>
                <w:b/>
                <w:sz w:val="20"/>
                <w:szCs w:val="20"/>
                <w:lang w:val="uk-UA" w:eastAsia="uk-UA"/>
              </w:rPr>
              <w:t>І клас – 5,45449</w:t>
            </w:r>
            <w:r w:rsidRPr="00A72D34">
              <w:rPr>
                <w:rFonts w:ascii="Trebuchet MS" w:eastAsia="Calibri" w:hAnsi="Trebuchet MS" w:cs="Times New Roman"/>
                <w:b/>
                <w:bCs/>
                <w:color w:val="000000"/>
                <w:sz w:val="20"/>
                <w:szCs w:val="20"/>
                <w:lang w:val="uk-UA" w:eastAsia="uk-UA"/>
              </w:rPr>
              <w:t xml:space="preserve"> </w:t>
            </w:r>
            <w:r w:rsidRPr="00A72D34">
              <w:rPr>
                <w:rFonts w:ascii="Trebuchet MS" w:eastAsia="Times New Roman" w:hAnsi="Trebuchet MS" w:cs="Times New Roman"/>
                <w:b/>
                <w:sz w:val="20"/>
                <w:szCs w:val="20"/>
                <w:lang w:val="uk-UA" w:eastAsia="uk-UA"/>
              </w:rPr>
              <w:t xml:space="preserve">грн/кВт*год (без ПДВ); </w:t>
            </w:r>
          </w:p>
          <w:p w:rsidR="00A72D34" w:rsidRPr="00A72D34" w:rsidRDefault="00A72D34" w:rsidP="00A72D34">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A72D34">
              <w:rPr>
                <w:rFonts w:ascii="Trebuchet MS" w:eastAsia="Times New Roman" w:hAnsi="Trebuchet MS" w:cs="Times New Roman"/>
                <w:b/>
                <w:sz w:val="20"/>
                <w:szCs w:val="20"/>
                <w:lang w:val="uk-UA" w:eastAsia="uk-UA"/>
              </w:rPr>
              <w:t>ІІ клас – 7,10864 грн/кВт*год (без ПДВ).</w:t>
            </w:r>
          </w:p>
          <w:p w:rsidR="00946C97" w:rsidRDefault="00946C97"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AE4C77" w:rsidRPr="00FE57FF">
                <w:rPr>
                  <w:rStyle w:val="a8"/>
                  <w:rFonts w:ascii="Trebuchet MS" w:eastAsia="Times New Roman" w:hAnsi="Trebuchet MS" w:cs="Times New Roman"/>
                  <w:sz w:val="20"/>
                  <w:szCs w:val="20"/>
                  <w:lang w:val="uk-UA" w:eastAsia="uk-UA"/>
                </w:rPr>
                <w:t>http://sm.enera.ua/</w:t>
              </w:r>
            </w:hyperlink>
            <w:r w:rsidR="00AE4C77">
              <w:rPr>
                <w:rFonts w:ascii="Trebuchet MS" w:eastAsia="Times New Roman" w:hAnsi="Trebuchet MS" w:cs="Times New Roman"/>
                <w:sz w:val="20"/>
                <w:szCs w:val="20"/>
                <w:lang w:val="uk-UA" w:eastAsia="uk-UA"/>
              </w:rPr>
              <w:t xml:space="preserve">. </w:t>
            </w:r>
            <w:r w:rsidRPr="004F11A1">
              <w:rPr>
                <w:rFonts w:ascii="Trebuchet MS" w:eastAsia="Times New Roman" w:hAnsi="Trebuchet MS" w:cs="Times New Roman"/>
                <w:sz w:val="20"/>
                <w:szCs w:val="20"/>
                <w:lang w:val="uk-UA" w:eastAsia="uk-UA"/>
              </w:rPr>
              <w:t xml:space="preserve"> </w:t>
            </w:r>
          </w:p>
          <w:p w:rsidR="00593AC3" w:rsidRPr="002D6332" w:rsidRDefault="00946C97" w:rsidP="00AE4C77">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DC75D9" w:rsidRPr="00500413" w:rsidTr="00FD4C3B">
        <w:trPr>
          <w:tblCellSpacing w:w="0" w:type="dxa"/>
        </w:trPr>
        <w:tc>
          <w:tcPr>
            <w:tcW w:w="3261" w:type="dxa"/>
            <w:tcMar>
              <w:top w:w="0" w:type="dxa"/>
              <w:left w:w="113" w:type="dxa"/>
              <w:bottom w:w="0" w:type="dxa"/>
              <w:right w:w="108" w:type="dxa"/>
            </w:tcMar>
          </w:tcPr>
          <w:p w:rsidR="00DC75D9" w:rsidRPr="00500413" w:rsidRDefault="00FA0BFC" w:rsidP="00DC75D9">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DC75D9" w:rsidRPr="00500413" w:rsidRDefault="00DC75D9"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A72D34"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AE4C77">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AE4C77">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(з7-ї години до 23-ї).</w:t>
            </w:r>
          </w:p>
          <w:p w:rsidR="00350445" w:rsidRPr="00500413" w:rsidRDefault="00350445" w:rsidP="005715C2">
            <w:pPr>
              <w:spacing w:after="0" w:line="240" w:lineRule="auto"/>
              <w:jc w:val="both"/>
              <w:rPr>
                <w:rFonts w:ascii="Trebuchet MS" w:eastAsia="Times New Roman" w:hAnsi="Trebuchet MS" w:cs="Times New Roman"/>
                <w:sz w:val="20"/>
                <w:szCs w:val="20"/>
                <w:lang w:val="uk-UA"/>
              </w:rPr>
            </w:pPr>
          </w:p>
        </w:tc>
      </w:tr>
      <w:tr w:rsidR="00FD4C3B" w:rsidRPr="00A72D34"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A72D34"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A72D34"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A72D34" w:rsidTr="00FD4C3B">
        <w:trPr>
          <w:tblCellSpacing w:w="0" w:type="dxa"/>
        </w:trPr>
        <w:tc>
          <w:tcPr>
            <w:tcW w:w="3261" w:type="dxa"/>
            <w:tcMar>
              <w:top w:w="0" w:type="dxa"/>
              <w:left w:w="113" w:type="dxa"/>
              <w:bottom w:w="0" w:type="dxa"/>
              <w:right w:w="108" w:type="dxa"/>
            </w:tcMar>
            <w:hideMark/>
          </w:tcPr>
          <w:p w:rsidR="00FD4C3B" w:rsidRPr="00FA0BFC" w:rsidRDefault="00FA0BF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FA0BFC">
              <w:rPr>
                <w:rFonts w:ascii="Trebuchet MS" w:hAnsi="Trebuchet MS"/>
                <w:b/>
                <w:sz w:val="20"/>
                <w:lang w:val="ru-RU"/>
              </w:rPr>
              <w:t>Термін</w:t>
            </w:r>
            <w:proofErr w:type="spellEnd"/>
            <w:r w:rsidRPr="00FA0BFC">
              <w:rPr>
                <w:rFonts w:ascii="Trebuchet MS" w:hAnsi="Trebuchet MS"/>
                <w:b/>
                <w:sz w:val="20"/>
                <w:lang w:val="ru-RU"/>
              </w:rPr>
              <w:t xml:space="preserve"> (строк) </w:t>
            </w:r>
            <w:proofErr w:type="spellStart"/>
            <w:r w:rsidRPr="00FA0BFC">
              <w:rPr>
                <w:rFonts w:ascii="Trebuchet MS" w:hAnsi="Trebuchet MS"/>
                <w:b/>
                <w:sz w:val="20"/>
                <w:lang w:val="ru-RU"/>
              </w:rPr>
              <w:t>виставлення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рахунку</w:t>
            </w:r>
            <w:proofErr w:type="spellEnd"/>
            <w:r w:rsidRPr="00FA0BFC">
              <w:rPr>
                <w:rFonts w:ascii="Trebuchet MS" w:hAnsi="Trebuchet MS"/>
                <w:b/>
                <w:sz w:val="20"/>
                <w:lang w:val="ru-RU"/>
              </w:rPr>
              <w:t xml:space="preserve"> за </w:t>
            </w:r>
            <w:proofErr w:type="spellStart"/>
            <w:r w:rsidRPr="00FA0BFC">
              <w:rPr>
                <w:rFonts w:ascii="Trebuchet MS" w:hAnsi="Trebuchet MS"/>
                <w:b/>
                <w:sz w:val="20"/>
                <w:lang w:val="ru-RU"/>
              </w:rPr>
              <w:t>спожиту</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електричну</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енергію</w:t>
            </w:r>
            <w:proofErr w:type="spellEnd"/>
            <w:r w:rsidRPr="00FA0BFC">
              <w:rPr>
                <w:rFonts w:ascii="Trebuchet MS" w:hAnsi="Trebuchet MS"/>
                <w:b/>
                <w:sz w:val="20"/>
                <w:lang w:val="ru-RU"/>
              </w:rPr>
              <w:t xml:space="preserve"> та </w:t>
            </w:r>
            <w:proofErr w:type="spellStart"/>
            <w:r w:rsidRPr="00FA0BFC">
              <w:rPr>
                <w:rFonts w:ascii="Trebuchet MS" w:hAnsi="Trebuchet MS"/>
                <w:b/>
                <w:sz w:val="20"/>
                <w:lang w:val="ru-RU"/>
              </w:rPr>
              <w:t>термін</w:t>
            </w:r>
            <w:proofErr w:type="spellEnd"/>
            <w:r w:rsidRPr="00FA0BFC">
              <w:rPr>
                <w:rFonts w:ascii="Trebuchet MS" w:hAnsi="Trebuchet MS"/>
                <w:b/>
                <w:sz w:val="20"/>
                <w:lang w:val="ru-RU"/>
              </w:rPr>
              <w:t xml:space="preserve"> (строк) </w:t>
            </w:r>
            <w:proofErr w:type="spellStart"/>
            <w:r w:rsidRPr="00FA0BFC">
              <w:rPr>
                <w:rFonts w:ascii="Trebuchet MS" w:hAnsi="Trebuchet MS"/>
                <w:b/>
                <w:sz w:val="20"/>
                <w:lang w:val="ru-RU"/>
              </w:rPr>
              <w:t>його</w:t>
            </w:r>
            <w:proofErr w:type="spellEnd"/>
            <w:r w:rsidRPr="00FA0BFC">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A72D34"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A72D34"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A72D34" w:rsidTr="00FD4C3B">
        <w:trPr>
          <w:tblCellSpacing w:w="0" w:type="dxa"/>
        </w:trPr>
        <w:tc>
          <w:tcPr>
            <w:tcW w:w="3261" w:type="dxa"/>
            <w:tcMar>
              <w:top w:w="0" w:type="dxa"/>
              <w:left w:w="113" w:type="dxa"/>
              <w:bottom w:w="0" w:type="dxa"/>
              <w:right w:w="108" w:type="dxa"/>
            </w:tcMar>
            <w:hideMark/>
          </w:tcPr>
          <w:p w:rsidR="00797DAA" w:rsidRPr="00FA0BFC" w:rsidRDefault="00FA0BF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FA0BFC">
              <w:rPr>
                <w:rFonts w:ascii="Trebuchet MS" w:hAnsi="Trebuchet MS"/>
                <w:b/>
                <w:sz w:val="20"/>
                <w:lang w:val="ru-RU"/>
              </w:rPr>
              <w:t>Зобов'язання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надавати</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компенсації</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споживачу</w:t>
            </w:r>
            <w:proofErr w:type="spellEnd"/>
            <w:r w:rsidRPr="00FA0BFC">
              <w:rPr>
                <w:rFonts w:ascii="Trebuchet MS" w:hAnsi="Trebuchet MS"/>
                <w:b/>
                <w:sz w:val="20"/>
                <w:lang w:val="ru-RU"/>
              </w:rPr>
              <w:t xml:space="preserve"> за </w:t>
            </w:r>
            <w:proofErr w:type="spellStart"/>
            <w:r w:rsidRPr="00FA0BFC">
              <w:rPr>
                <w:rFonts w:ascii="Trebuchet MS" w:hAnsi="Trebuchet MS"/>
                <w:b/>
                <w:sz w:val="20"/>
                <w:lang w:val="ru-RU"/>
              </w:rPr>
              <w:t>недотримання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електропостачальником</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комерційної</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якості</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надання</w:t>
            </w:r>
            <w:proofErr w:type="spellEnd"/>
            <w:r w:rsidRPr="00FA0BFC">
              <w:rPr>
                <w:rFonts w:ascii="Trebuchet MS" w:hAnsi="Trebuchet MS"/>
                <w:b/>
                <w:sz w:val="20"/>
                <w:lang w:val="ru-RU"/>
              </w:rPr>
              <w:t xml:space="preserve"> </w:t>
            </w:r>
            <w:proofErr w:type="spellStart"/>
            <w:r w:rsidRPr="00FA0BFC">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1D0F91"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DC75D9" w:rsidRPr="00DC75D9" w:rsidTr="00FD4C3B">
        <w:trPr>
          <w:tblCellSpacing w:w="0" w:type="dxa"/>
        </w:trPr>
        <w:tc>
          <w:tcPr>
            <w:tcW w:w="3261" w:type="dxa"/>
            <w:tcMar>
              <w:top w:w="0" w:type="dxa"/>
              <w:left w:w="113" w:type="dxa"/>
              <w:bottom w:w="0" w:type="dxa"/>
              <w:right w:w="108" w:type="dxa"/>
            </w:tcMar>
          </w:tcPr>
          <w:p w:rsidR="00DC75D9" w:rsidRPr="00500413" w:rsidRDefault="00DC75D9"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DC75D9" w:rsidRPr="00500413" w:rsidRDefault="00DC75D9"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A72D34" w:rsidTr="00500413">
        <w:trPr>
          <w:tblCellSpacing w:w="0" w:type="dxa"/>
        </w:trPr>
        <w:tc>
          <w:tcPr>
            <w:tcW w:w="3261" w:type="dxa"/>
            <w:tcMar>
              <w:top w:w="0" w:type="dxa"/>
              <w:left w:w="113" w:type="dxa"/>
              <w:bottom w:w="0" w:type="dxa"/>
              <w:right w:w="108" w:type="dxa"/>
            </w:tcMar>
          </w:tcPr>
          <w:p w:rsidR="005715C2" w:rsidRPr="00500413" w:rsidRDefault="00FA0BFC"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lastRenderedPageBreak/>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A72D34" w:rsidTr="00FD4C3B">
        <w:trPr>
          <w:tblCellSpacing w:w="0" w:type="dxa"/>
        </w:trPr>
        <w:tc>
          <w:tcPr>
            <w:tcW w:w="3261" w:type="dxa"/>
            <w:tcMar>
              <w:top w:w="0" w:type="dxa"/>
              <w:left w:w="113" w:type="dxa"/>
              <w:bottom w:w="0" w:type="dxa"/>
              <w:right w:w="108" w:type="dxa"/>
            </w:tcMar>
            <w:hideMark/>
          </w:tcPr>
          <w:p w:rsidR="00797DAA" w:rsidRPr="00500413" w:rsidRDefault="00FA0BFC"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lastRenderedPageBreak/>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A72D34" w:rsidTr="00FD4C3B">
        <w:trPr>
          <w:tblCellSpacing w:w="0" w:type="dxa"/>
        </w:trPr>
        <w:tc>
          <w:tcPr>
            <w:tcW w:w="3261" w:type="dxa"/>
            <w:tcMar>
              <w:top w:w="0" w:type="dxa"/>
              <w:left w:w="113" w:type="dxa"/>
              <w:bottom w:w="0" w:type="dxa"/>
              <w:right w:w="108" w:type="dxa"/>
            </w:tcMar>
            <w:hideMark/>
          </w:tcPr>
          <w:p w:rsidR="00797DAA" w:rsidRPr="00500413" w:rsidRDefault="00FA0BFC"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A72D34"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A72D34"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6D286F">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FD4C3B"/>
    <w:rsid w:val="00004EB0"/>
    <w:rsid w:val="00007D9D"/>
    <w:rsid w:val="00032014"/>
    <w:rsid w:val="00043FA5"/>
    <w:rsid w:val="00065221"/>
    <w:rsid w:val="00101705"/>
    <w:rsid w:val="001112FD"/>
    <w:rsid w:val="00116C3B"/>
    <w:rsid w:val="00140033"/>
    <w:rsid w:val="001A345C"/>
    <w:rsid w:val="001D077C"/>
    <w:rsid w:val="001D0F91"/>
    <w:rsid w:val="00207ECB"/>
    <w:rsid w:val="0023783E"/>
    <w:rsid w:val="002C29EE"/>
    <w:rsid w:val="002E374A"/>
    <w:rsid w:val="00316A60"/>
    <w:rsid w:val="00316E9F"/>
    <w:rsid w:val="00350445"/>
    <w:rsid w:val="00365ECC"/>
    <w:rsid w:val="00372FFB"/>
    <w:rsid w:val="003F5123"/>
    <w:rsid w:val="00412AF0"/>
    <w:rsid w:val="0042349D"/>
    <w:rsid w:val="00430AB5"/>
    <w:rsid w:val="00452C2E"/>
    <w:rsid w:val="00471EC6"/>
    <w:rsid w:val="00480085"/>
    <w:rsid w:val="004A0078"/>
    <w:rsid w:val="004E0599"/>
    <w:rsid w:val="004E3D48"/>
    <w:rsid w:val="00500413"/>
    <w:rsid w:val="00530D51"/>
    <w:rsid w:val="005612DA"/>
    <w:rsid w:val="005715C2"/>
    <w:rsid w:val="00593AC3"/>
    <w:rsid w:val="00597F95"/>
    <w:rsid w:val="005A054D"/>
    <w:rsid w:val="005D62C2"/>
    <w:rsid w:val="005E7C0E"/>
    <w:rsid w:val="006511AA"/>
    <w:rsid w:val="006972B0"/>
    <w:rsid w:val="006A383D"/>
    <w:rsid w:val="006B5BEC"/>
    <w:rsid w:val="006C7340"/>
    <w:rsid w:val="006D286F"/>
    <w:rsid w:val="006D380E"/>
    <w:rsid w:val="006F16D0"/>
    <w:rsid w:val="00742009"/>
    <w:rsid w:val="00777A70"/>
    <w:rsid w:val="007917EA"/>
    <w:rsid w:val="00797DAA"/>
    <w:rsid w:val="007D6D90"/>
    <w:rsid w:val="007E3EA5"/>
    <w:rsid w:val="00893C8C"/>
    <w:rsid w:val="00896A52"/>
    <w:rsid w:val="008C5A65"/>
    <w:rsid w:val="008F73B2"/>
    <w:rsid w:val="00924F65"/>
    <w:rsid w:val="00946C97"/>
    <w:rsid w:val="009B2B83"/>
    <w:rsid w:val="00A036F7"/>
    <w:rsid w:val="00A066C8"/>
    <w:rsid w:val="00A72D34"/>
    <w:rsid w:val="00A82A7D"/>
    <w:rsid w:val="00AA06B3"/>
    <w:rsid w:val="00AB4B94"/>
    <w:rsid w:val="00AE4C77"/>
    <w:rsid w:val="00B3103A"/>
    <w:rsid w:val="00B3525D"/>
    <w:rsid w:val="00B54D5F"/>
    <w:rsid w:val="00B56C15"/>
    <w:rsid w:val="00B862D3"/>
    <w:rsid w:val="00B8681C"/>
    <w:rsid w:val="00C14029"/>
    <w:rsid w:val="00C36F70"/>
    <w:rsid w:val="00C43123"/>
    <w:rsid w:val="00C56F84"/>
    <w:rsid w:val="00C717CC"/>
    <w:rsid w:val="00CC00CC"/>
    <w:rsid w:val="00CE5F5C"/>
    <w:rsid w:val="00D312FE"/>
    <w:rsid w:val="00D355D8"/>
    <w:rsid w:val="00D57B6A"/>
    <w:rsid w:val="00D85801"/>
    <w:rsid w:val="00DC75D9"/>
    <w:rsid w:val="00DE16C5"/>
    <w:rsid w:val="00DE68B3"/>
    <w:rsid w:val="00E02FC6"/>
    <w:rsid w:val="00E570D4"/>
    <w:rsid w:val="00E92AE4"/>
    <w:rsid w:val="00EB05EB"/>
    <w:rsid w:val="00EF4313"/>
    <w:rsid w:val="00EF7BE3"/>
    <w:rsid w:val="00F11B96"/>
    <w:rsid w:val="00F70DB4"/>
    <w:rsid w:val="00FA0BFC"/>
    <w:rsid w:val="00FB20A7"/>
    <w:rsid w:val="00FC3EFB"/>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1A9E3-D3A3-41C8-B238-F8528944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AE4C77"/>
    <w:rPr>
      <w:color w:val="0563C1" w:themeColor="hyperlink"/>
      <w:u w:val="single"/>
    </w:rPr>
  </w:style>
  <w:style w:type="character" w:customStyle="1" w:styleId="1">
    <w:name w:val="Неразрешенное упоминание1"/>
    <w:basedOn w:val="a0"/>
    <w:uiPriority w:val="99"/>
    <w:semiHidden/>
    <w:unhideWhenUsed/>
    <w:rsid w:val="00AE4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08834">
      <w:bodyDiv w:val="1"/>
      <w:marLeft w:val="0"/>
      <w:marRight w:val="0"/>
      <w:marTop w:val="0"/>
      <w:marBottom w:val="0"/>
      <w:divBdr>
        <w:top w:val="none" w:sz="0" w:space="0" w:color="auto"/>
        <w:left w:val="none" w:sz="0" w:space="0" w:color="auto"/>
        <w:bottom w:val="none" w:sz="0" w:space="0" w:color="auto"/>
        <w:right w:val="none" w:sz="0" w:space="0" w:color="auto"/>
      </w:divBdr>
    </w:div>
    <w:div w:id="974679836">
      <w:bodyDiv w:val="1"/>
      <w:marLeft w:val="0"/>
      <w:marRight w:val="0"/>
      <w:marTop w:val="0"/>
      <w:marBottom w:val="0"/>
      <w:divBdr>
        <w:top w:val="none" w:sz="0" w:space="0" w:color="auto"/>
        <w:left w:val="none" w:sz="0" w:space="0" w:color="auto"/>
        <w:bottom w:val="none" w:sz="0" w:space="0" w:color="auto"/>
        <w:right w:val="none" w:sz="0" w:space="0" w:color="auto"/>
      </w:divBdr>
    </w:div>
    <w:div w:id="1229993776">
      <w:bodyDiv w:val="1"/>
      <w:marLeft w:val="0"/>
      <w:marRight w:val="0"/>
      <w:marTop w:val="0"/>
      <w:marBottom w:val="0"/>
      <w:divBdr>
        <w:top w:val="none" w:sz="0" w:space="0" w:color="auto"/>
        <w:left w:val="none" w:sz="0" w:space="0" w:color="auto"/>
        <w:bottom w:val="none" w:sz="0" w:space="0" w:color="auto"/>
        <w:right w:val="none" w:sz="0" w:space="0" w:color="auto"/>
      </w:divBdr>
    </w:div>
    <w:div w:id="146519321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5042</Words>
  <Characters>2875</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50</cp:revision>
  <cp:lastPrinted>2022-05-05T10:30:00Z</cp:lastPrinted>
  <dcterms:created xsi:type="dcterms:W3CDTF">2024-01-16T09:37:00Z</dcterms:created>
  <dcterms:modified xsi:type="dcterms:W3CDTF">2026-07-01T08:09:00Z</dcterms:modified>
</cp:coreProperties>
</file>